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AD06E" w14:textId="77777777" w:rsidR="00113F79" w:rsidRPr="00113F79" w:rsidRDefault="00113F79" w:rsidP="00113F79">
      <w:pPr>
        <w:rPr>
          <w:lang w:val="el-GR"/>
        </w:rPr>
      </w:pPr>
      <w:r w:rsidRPr="00113F79">
        <w:t>K</w:t>
      </w:r>
      <w:proofErr w:type="spellStart"/>
      <w:r w:rsidRPr="00113F79">
        <w:rPr>
          <w:lang w:val="el-GR"/>
        </w:rPr>
        <w:t>ερδίστε</w:t>
      </w:r>
      <w:proofErr w:type="spellEnd"/>
      <w:r w:rsidRPr="00113F79">
        <w:rPr>
          <w:lang w:val="el-GR"/>
        </w:rPr>
        <w:t xml:space="preserve"> στο διεθνή διαγωνισμό „</w:t>
      </w:r>
      <w:r w:rsidRPr="00113F79">
        <w:t>Falling</w:t>
      </w:r>
      <w:r w:rsidRPr="00113F79">
        <w:rPr>
          <w:lang w:val="el-GR"/>
        </w:rPr>
        <w:t xml:space="preserve"> </w:t>
      </w:r>
      <w:r w:rsidRPr="00113F79">
        <w:t>Walls</w:t>
      </w:r>
      <w:r w:rsidRPr="00113F79">
        <w:rPr>
          <w:lang w:val="el-GR"/>
        </w:rPr>
        <w:t>“ παρουσιάζοντας την πρωτοπόρα ιδέα σας σε μόλις 3 λεπτά!</w:t>
      </w:r>
    </w:p>
    <w:p w14:paraId="168ADEE9" w14:textId="77777777" w:rsidR="00113F79" w:rsidRPr="00113F79" w:rsidRDefault="00113F79" w:rsidP="00113F79">
      <w:pPr>
        <w:rPr>
          <w:lang w:val="el-GR"/>
        </w:rPr>
      </w:pPr>
      <w:r w:rsidRPr="00113F79">
        <w:rPr>
          <w:lang w:val="el-GR"/>
        </w:rPr>
        <w:t xml:space="preserve">Στις </w:t>
      </w:r>
      <w:r w:rsidRPr="00113F79">
        <w:rPr>
          <w:b/>
          <w:bCs/>
          <w:lang w:val="el-GR"/>
        </w:rPr>
        <w:t>19 Σεπτεμβρίου 2025</w:t>
      </w:r>
      <w:r w:rsidRPr="00113F79">
        <w:rPr>
          <w:lang w:val="el-GR"/>
        </w:rPr>
        <w:t xml:space="preserve"> οργανώνεται το "</w:t>
      </w:r>
      <w:r w:rsidRPr="00113F79">
        <w:t>Falling</w:t>
      </w:r>
      <w:r w:rsidRPr="00113F79">
        <w:rPr>
          <w:lang w:val="el-GR"/>
        </w:rPr>
        <w:t xml:space="preserve"> </w:t>
      </w:r>
      <w:r w:rsidRPr="00113F79">
        <w:t>Walls</w:t>
      </w:r>
      <w:r w:rsidRPr="00113F79">
        <w:rPr>
          <w:lang w:val="el-GR"/>
        </w:rPr>
        <w:t xml:space="preserve"> </w:t>
      </w:r>
      <w:r w:rsidRPr="00113F79">
        <w:t>Lab</w:t>
      </w:r>
      <w:r w:rsidRPr="00113F79">
        <w:rPr>
          <w:lang w:val="el-GR"/>
        </w:rPr>
        <w:t xml:space="preserve"> </w:t>
      </w:r>
      <w:r w:rsidRPr="00113F79">
        <w:t>Greece</w:t>
      </w:r>
      <w:r w:rsidRPr="00113F79">
        <w:rPr>
          <w:lang w:val="el-GR"/>
        </w:rPr>
        <w:t>“ στην αίθουσα τελετών του Ελληνικού Ανοικτού Πανεπιστημίου στην Πάτρα.</w:t>
      </w:r>
    </w:p>
    <w:p w14:paraId="6896470A" w14:textId="77777777" w:rsidR="00113F79" w:rsidRPr="00113F79" w:rsidRDefault="00113F79" w:rsidP="00113F79">
      <w:pPr>
        <w:rPr>
          <w:lang w:val="el-GR"/>
        </w:rPr>
      </w:pPr>
    </w:p>
    <w:p w14:paraId="683045E3" w14:textId="77777777" w:rsidR="00113F79" w:rsidRPr="00113F79" w:rsidRDefault="00113F79" w:rsidP="00113F79">
      <w:pPr>
        <w:rPr>
          <w:lang w:val="el-GR"/>
        </w:rPr>
      </w:pPr>
      <w:r w:rsidRPr="00113F79">
        <w:rPr>
          <w:lang w:val="el-GR"/>
        </w:rPr>
        <w:t xml:space="preserve">Σκοπός της εκδήλωσης είναι </w:t>
      </w:r>
    </w:p>
    <w:p w14:paraId="1EF60DF4" w14:textId="77777777" w:rsidR="00113F79" w:rsidRPr="00113F79" w:rsidRDefault="00113F79" w:rsidP="00113F79">
      <w:pPr>
        <w:rPr>
          <w:lang w:val="el-GR"/>
        </w:rPr>
      </w:pPr>
      <w:r w:rsidRPr="00113F79">
        <w:rPr>
          <w:lang w:val="el-GR"/>
        </w:rPr>
        <w:t xml:space="preserve">• νέοι επιστήμονες (προ- και μεταπτυχιακοί φοιτητές, υποψήφιοι διδάκτορες, </w:t>
      </w:r>
      <w:proofErr w:type="spellStart"/>
      <w:r w:rsidRPr="00113F79">
        <w:rPr>
          <w:lang w:val="el-GR"/>
        </w:rPr>
        <w:t>μεταδιδάκτορες</w:t>
      </w:r>
      <w:proofErr w:type="spellEnd"/>
      <w:r w:rsidRPr="00113F79">
        <w:rPr>
          <w:lang w:val="el-GR"/>
        </w:rPr>
        <w:t xml:space="preserve">), </w:t>
      </w:r>
    </w:p>
    <w:p w14:paraId="6082001D" w14:textId="77777777" w:rsidR="00113F79" w:rsidRPr="00113F79" w:rsidRDefault="00113F79" w:rsidP="00113F79">
      <w:pPr>
        <w:rPr>
          <w:lang w:val="el-GR"/>
        </w:rPr>
      </w:pPr>
      <w:r w:rsidRPr="00113F79">
        <w:rPr>
          <w:lang w:val="el-GR"/>
        </w:rPr>
        <w:t xml:space="preserve">• νέοι επαγγελματίες, </w:t>
      </w:r>
    </w:p>
    <w:p w14:paraId="764B3465" w14:textId="77777777" w:rsidR="00113F79" w:rsidRPr="00113F79" w:rsidRDefault="00113F79" w:rsidP="00113F79">
      <w:pPr>
        <w:rPr>
          <w:lang w:val="el-GR"/>
        </w:rPr>
      </w:pPr>
      <w:r w:rsidRPr="00113F79">
        <w:rPr>
          <w:lang w:val="el-GR"/>
        </w:rPr>
        <w:t xml:space="preserve">• επιστήμονες ή </w:t>
      </w:r>
    </w:p>
    <w:p w14:paraId="3E25FB0E" w14:textId="77777777" w:rsidR="00113F79" w:rsidRPr="00113F79" w:rsidRDefault="00113F79" w:rsidP="00113F79">
      <w:pPr>
        <w:rPr>
          <w:lang w:val="el-GR"/>
        </w:rPr>
      </w:pPr>
      <w:r w:rsidRPr="00113F79">
        <w:rPr>
          <w:lang w:val="el-GR"/>
        </w:rPr>
        <w:t xml:space="preserve">• επιχειρηματίες </w:t>
      </w:r>
    </w:p>
    <w:p w14:paraId="521D255F" w14:textId="77777777" w:rsidR="00113F79" w:rsidRPr="00113F79" w:rsidRDefault="00113F79" w:rsidP="00113F79">
      <w:pPr>
        <w:rPr>
          <w:lang w:val="el-GR"/>
        </w:rPr>
      </w:pPr>
      <w:r w:rsidRPr="00113F79">
        <w:rPr>
          <w:lang w:val="el-GR"/>
        </w:rPr>
        <w:t>να παρουσιάσουν σε μόλις τρία λεπτά μία πρωτοπόρα έρευνα, μία επιχειρηματική ιδέα ή μία κοινωνική πρωτοβουλία που να είναι σχετική με το πνεύμα και τις ανάγκες του σημερινού κόσμου. Επιτροπή αποτελούμενη από επιστήμονες και επιχειρηματίες θα κρίνει την καλύτερη ιδέα.</w:t>
      </w:r>
    </w:p>
    <w:p w14:paraId="432F8CD2" w14:textId="77777777" w:rsidR="00113F79" w:rsidRPr="00113F79" w:rsidRDefault="00113F79" w:rsidP="00113F79">
      <w:pPr>
        <w:rPr>
          <w:lang w:val="el-GR"/>
        </w:rPr>
      </w:pPr>
      <w:r w:rsidRPr="00113F79">
        <w:rPr>
          <w:lang w:val="el-GR"/>
        </w:rPr>
        <w:t xml:space="preserve">Ο νικητής/Η νικήτρια θα ταξιδέψει στο Βερολίνο, όπου θα συμμετάσχει στις </w:t>
      </w:r>
      <w:r w:rsidRPr="00113F79">
        <w:rPr>
          <w:b/>
          <w:bCs/>
          <w:lang w:val="el-GR"/>
        </w:rPr>
        <w:t>7 – 9 Νοεμβρίου 2025</w:t>
      </w:r>
      <w:r w:rsidRPr="00113F79">
        <w:rPr>
          <w:lang w:val="el-GR"/>
        </w:rPr>
        <w:t xml:space="preserve"> στον τελικό με περίπου άλλους 100 διαγωνιζόμενους απ’ όλο τον κόσμο. Οι τρεις καλύτερες ιδέες θα κερδίσουν χρηματικά έπαθλα, ενώ όλοι θα λάβουν επίσημες βεβαιώσεις συμμετοχής και φυσικά θα έχουν την ευκαιρία δικτύωσης με νέους επιστήμονες αλλά και καταξιωμένους ερευνητές και διευθυντικά στελέχη διεθνών </w:t>
      </w:r>
      <w:proofErr w:type="spellStart"/>
      <w:r w:rsidRPr="00113F79">
        <w:t>start</w:t>
      </w:r>
      <w:proofErr w:type="spellEnd"/>
      <w:r w:rsidRPr="00113F79">
        <w:rPr>
          <w:lang w:val="el-GR"/>
        </w:rPr>
        <w:t xml:space="preserve"> </w:t>
      </w:r>
      <w:proofErr w:type="spellStart"/>
      <w:r w:rsidRPr="00113F79">
        <w:t>ups</w:t>
      </w:r>
      <w:proofErr w:type="spellEnd"/>
      <w:r w:rsidRPr="00113F79">
        <w:rPr>
          <w:lang w:val="el-GR"/>
        </w:rPr>
        <w:t xml:space="preserve"> έως μεγάλων πολυεθνικών εταιριών.</w:t>
      </w:r>
    </w:p>
    <w:p w14:paraId="123A2FEE" w14:textId="77777777" w:rsidR="00113F79" w:rsidRPr="00113F79" w:rsidRDefault="00113F79" w:rsidP="00113F79">
      <w:pPr>
        <w:rPr>
          <w:lang w:val="el-GR"/>
        </w:rPr>
      </w:pPr>
      <w:r w:rsidRPr="00113F79">
        <w:rPr>
          <w:lang w:val="el-GR"/>
        </w:rPr>
        <w:t xml:space="preserve">Την πρωτοβουλία της εκδήλωσης έχει αναλάβει η </w:t>
      </w:r>
      <w:r w:rsidRPr="00113F79">
        <w:t>DAAD</w:t>
      </w:r>
      <w:r w:rsidRPr="00113F79">
        <w:rPr>
          <w:lang w:val="el-GR"/>
        </w:rPr>
        <w:t xml:space="preserve"> Ελλάδος σε συνεργασία με το Ελληνικό Ανοικτό Πανεπιστήμιο. </w:t>
      </w:r>
    </w:p>
    <w:p w14:paraId="5D4D768E" w14:textId="77777777" w:rsidR="00113F79" w:rsidRPr="00113F79" w:rsidRDefault="00113F79" w:rsidP="00113F79">
      <w:pPr>
        <w:rPr>
          <w:lang w:val="el-GR"/>
        </w:rPr>
      </w:pPr>
      <w:r w:rsidRPr="00113F79">
        <w:rPr>
          <w:lang w:val="el-GR"/>
        </w:rPr>
        <w:t xml:space="preserve">Οι ενδιαφερόμενοι μπορούν να υποβάλουν αίτηση μέχρι τις </w:t>
      </w:r>
      <w:r w:rsidRPr="00113F79">
        <w:rPr>
          <w:b/>
          <w:bCs/>
          <w:lang w:val="el-GR"/>
        </w:rPr>
        <w:t>31.05.25</w:t>
      </w:r>
      <w:r w:rsidRPr="00113F79">
        <w:rPr>
          <w:lang w:val="el-GR"/>
        </w:rPr>
        <w:t xml:space="preserve"> στην ηλεκτρονική διεύθυνση: </w:t>
      </w:r>
      <w:hyperlink r:id="rId4" w:tgtFrame="_blank" w:history="1">
        <w:r w:rsidRPr="00113F79">
          <w:rPr>
            <w:rStyle w:val="Hyperlink"/>
            <w:b/>
            <w:bCs/>
          </w:rPr>
          <w:t>https</w:t>
        </w:r>
        <w:r w:rsidRPr="00113F79">
          <w:rPr>
            <w:rStyle w:val="Hyperlink"/>
            <w:b/>
            <w:bCs/>
            <w:lang w:val="el-GR"/>
          </w:rPr>
          <w:t>://</w:t>
        </w:r>
        <w:proofErr w:type="spellStart"/>
        <w:r w:rsidRPr="00113F79">
          <w:rPr>
            <w:rStyle w:val="Hyperlink"/>
            <w:b/>
            <w:bCs/>
          </w:rPr>
          <w:t>falling</w:t>
        </w:r>
        <w:proofErr w:type="spellEnd"/>
        <w:r w:rsidRPr="00113F79">
          <w:rPr>
            <w:rStyle w:val="Hyperlink"/>
            <w:b/>
            <w:bCs/>
            <w:lang w:val="el-GR"/>
          </w:rPr>
          <w:t>-</w:t>
        </w:r>
        <w:proofErr w:type="spellStart"/>
        <w:r w:rsidRPr="00113F79">
          <w:rPr>
            <w:rStyle w:val="Hyperlink"/>
            <w:b/>
            <w:bCs/>
          </w:rPr>
          <w:t>walls</w:t>
        </w:r>
        <w:proofErr w:type="spellEnd"/>
        <w:r w:rsidRPr="00113F79">
          <w:rPr>
            <w:rStyle w:val="Hyperlink"/>
            <w:b/>
            <w:bCs/>
            <w:lang w:val="el-GR"/>
          </w:rPr>
          <w:t>.</w:t>
        </w:r>
        <w:proofErr w:type="spellStart"/>
        <w:r w:rsidRPr="00113F79">
          <w:rPr>
            <w:rStyle w:val="Hyperlink"/>
            <w:b/>
            <w:bCs/>
          </w:rPr>
          <w:t>com</w:t>
        </w:r>
        <w:proofErr w:type="spellEnd"/>
        <w:r w:rsidRPr="00113F79">
          <w:rPr>
            <w:rStyle w:val="Hyperlink"/>
            <w:b/>
            <w:bCs/>
            <w:lang w:val="el-GR"/>
          </w:rPr>
          <w:t>/</w:t>
        </w:r>
        <w:proofErr w:type="spellStart"/>
        <w:r w:rsidRPr="00113F79">
          <w:rPr>
            <w:rStyle w:val="Hyperlink"/>
            <w:b/>
            <w:bCs/>
          </w:rPr>
          <w:t>falling</w:t>
        </w:r>
        <w:proofErr w:type="spellEnd"/>
        <w:r w:rsidRPr="00113F79">
          <w:rPr>
            <w:rStyle w:val="Hyperlink"/>
            <w:b/>
            <w:bCs/>
            <w:lang w:val="el-GR"/>
          </w:rPr>
          <w:t>-</w:t>
        </w:r>
        <w:proofErr w:type="spellStart"/>
        <w:r w:rsidRPr="00113F79">
          <w:rPr>
            <w:rStyle w:val="Hyperlink"/>
            <w:b/>
            <w:bCs/>
          </w:rPr>
          <w:t>walls</w:t>
        </w:r>
        <w:proofErr w:type="spellEnd"/>
        <w:r w:rsidRPr="00113F79">
          <w:rPr>
            <w:rStyle w:val="Hyperlink"/>
            <w:b/>
            <w:bCs/>
            <w:lang w:val="el-GR"/>
          </w:rPr>
          <w:t>-</w:t>
        </w:r>
        <w:r w:rsidRPr="00113F79">
          <w:rPr>
            <w:rStyle w:val="Hyperlink"/>
            <w:b/>
            <w:bCs/>
          </w:rPr>
          <w:t>lab</w:t>
        </w:r>
        <w:r w:rsidRPr="00113F79">
          <w:rPr>
            <w:rStyle w:val="Hyperlink"/>
            <w:b/>
            <w:bCs/>
            <w:lang w:val="el-GR"/>
          </w:rPr>
          <w:t>-</w:t>
        </w:r>
        <w:proofErr w:type="spellStart"/>
        <w:r w:rsidRPr="00113F79">
          <w:rPr>
            <w:rStyle w:val="Hyperlink"/>
            <w:b/>
            <w:bCs/>
          </w:rPr>
          <w:t>greece</w:t>
        </w:r>
        <w:proofErr w:type="spellEnd"/>
      </w:hyperlink>
    </w:p>
    <w:p w14:paraId="7FCA0F28" w14:textId="77777777" w:rsidR="00113F79" w:rsidRPr="00113F79" w:rsidRDefault="00113F79" w:rsidP="00113F79">
      <w:pPr>
        <w:rPr>
          <w:lang w:val="el-GR"/>
        </w:rPr>
      </w:pPr>
      <w:r w:rsidRPr="00113F79">
        <w:rPr>
          <w:lang w:val="el-GR"/>
        </w:rPr>
        <w:t xml:space="preserve">Για περισσότερες πληροφορίες μπορείτε να απευθύνεστε στο: </w:t>
      </w:r>
      <w:hyperlink r:id="rId5" w:history="1">
        <w:r w:rsidRPr="00113F79">
          <w:rPr>
            <w:rStyle w:val="Hyperlink"/>
          </w:rPr>
          <w:t>labSWMT</w:t>
        </w:r>
        <w:r w:rsidRPr="00113F79">
          <w:rPr>
            <w:rStyle w:val="Hyperlink"/>
            <w:lang w:val="el-GR"/>
          </w:rPr>
          <w:t>@</w:t>
        </w:r>
        <w:r w:rsidRPr="00113F79">
          <w:rPr>
            <w:rStyle w:val="Hyperlink"/>
          </w:rPr>
          <w:t>eap</w:t>
        </w:r>
        <w:r w:rsidRPr="00113F79">
          <w:rPr>
            <w:rStyle w:val="Hyperlink"/>
            <w:lang w:val="el-GR"/>
          </w:rPr>
          <w:t>.</w:t>
        </w:r>
        <w:proofErr w:type="spellStart"/>
        <w:r w:rsidRPr="00113F79">
          <w:rPr>
            <w:rStyle w:val="Hyperlink"/>
          </w:rPr>
          <w:t>gr</w:t>
        </w:r>
        <w:proofErr w:type="spellEnd"/>
      </w:hyperlink>
    </w:p>
    <w:p w14:paraId="1FFD1D54" w14:textId="77777777" w:rsidR="00A03473" w:rsidRPr="00113F79" w:rsidRDefault="00A03473">
      <w:pPr>
        <w:rPr>
          <w:lang w:val="el-GR"/>
        </w:rPr>
      </w:pPr>
    </w:p>
    <w:sectPr w:rsidR="00A03473" w:rsidRPr="00113F79" w:rsidSect="004D14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79"/>
    <w:rsid w:val="00113F79"/>
    <w:rsid w:val="00377CB3"/>
    <w:rsid w:val="004D14D9"/>
    <w:rsid w:val="00A03473"/>
    <w:rsid w:val="00BF775D"/>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81C1"/>
  <w15:chartTrackingRefBased/>
  <w15:docId w15:val="{7C8C143D-BACC-4E8A-9E29-AF46D63B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3F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113F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113F79"/>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113F79"/>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13F79"/>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113F7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13F7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13F7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13F7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3F79"/>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113F79"/>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113F79"/>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113F79"/>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13F79"/>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113F7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13F7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13F7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13F79"/>
    <w:rPr>
      <w:rFonts w:eastAsiaTheme="majorEastAsia" w:cstheme="majorBidi"/>
      <w:color w:val="272727" w:themeColor="text1" w:themeTint="D8"/>
    </w:rPr>
  </w:style>
  <w:style w:type="paragraph" w:styleId="Titel">
    <w:name w:val="Title"/>
    <w:basedOn w:val="Standard"/>
    <w:next w:val="Standard"/>
    <w:link w:val="TitelZchn"/>
    <w:uiPriority w:val="10"/>
    <w:qFormat/>
    <w:rsid w:val="00113F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13F7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13F7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13F7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13F7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13F79"/>
    <w:rPr>
      <w:i/>
      <w:iCs/>
      <w:color w:val="404040" w:themeColor="text1" w:themeTint="BF"/>
    </w:rPr>
  </w:style>
  <w:style w:type="paragraph" w:styleId="Listenabsatz">
    <w:name w:val="List Paragraph"/>
    <w:basedOn w:val="Standard"/>
    <w:uiPriority w:val="34"/>
    <w:qFormat/>
    <w:rsid w:val="00113F79"/>
    <w:pPr>
      <w:ind w:left="720"/>
      <w:contextualSpacing/>
    </w:pPr>
  </w:style>
  <w:style w:type="character" w:styleId="IntensiveHervorhebung">
    <w:name w:val="Intense Emphasis"/>
    <w:basedOn w:val="Absatz-Standardschriftart"/>
    <w:uiPriority w:val="21"/>
    <w:qFormat/>
    <w:rsid w:val="00113F79"/>
    <w:rPr>
      <w:i/>
      <w:iCs/>
      <w:color w:val="2F5496" w:themeColor="accent1" w:themeShade="BF"/>
    </w:rPr>
  </w:style>
  <w:style w:type="paragraph" w:styleId="IntensivesZitat">
    <w:name w:val="Intense Quote"/>
    <w:basedOn w:val="Standard"/>
    <w:next w:val="Standard"/>
    <w:link w:val="IntensivesZitatZchn"/>
    <w:uiPriority w:val="30"/>
    <w:qFormat/>
    <w:rsid w:val="00113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113F79"/>
    <w:rPr>
      <w:i/>
      <w:iCs/>
      <w:color w:val="2F5496" w:themeColor="accent1" w:themeShade="BF"/>
    </w:rPr>
  </w:style>
  <w:style w:type="character" w:styleId="IntensiverVerweis">
    <w:name w:val="Intense Reference"/>
    <w:basedOn w:val="Absatz-Standardschriftart"/>
    <w:uiPriority w:val="32"/>
    <w:qFormat/>
    <w:rsid w:val="00113F79"/>
    <w:rPr>
      <w:b/>
      <w:bCs/>
      <w:smallCaps/>
      <w:color w:val="2F5496" w:themeColor="accent1" w:themeShade="BF"/>
      <w:spacing w:val="5"/>
    </w:rPr>
  </w:style>
  <w:style w:type="character" w:styleId="Hyperlink">
    <w:name w:val="Hyperlink"/>
    <w:basedOn w:val="Absatz-Standardschriftart"/>
    <w:uiPriority w:val="99"/>
    <w:unhideWhenUsed/>
    <w:rsid w:val="00113F79"/>
    <w:rPr>
      <w:color w:val="0563C1" w:themeColor="hyperlink"/>
      <w:u w:val="single"/>
    </w:rPr>
  </w:style>
  <w:style w:type="character" w:styleId="NichtaufgelsteErwhnung">
    <w:name w:val="Unresolved Mention"/>
    <w:basedOn w:val="Absatz-Standardschriftart"/>
    <w:uiPriority w:val="99"/>
    <w:semiHidden/>
    <w:unhideWhenUsed/>
    <w:rsid w:val="00113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19175">
      <w:bodyDiv w:val="1"/>
      <w:marLeft w:val="0"/>
      <w:marRight w:val="0"/>
      <w:marTop w:val="0"/>
      <w:marBottom w:val="0"/>
      <w:divBdr>
        <w:top w:val="none" w:sz="0" w:space="0" w:color="auto"/>
        <w:left w:val="none" w:sz="0" w:space="0" w:color="auto"/>
        <w:bottom w:val="none" w:sz="0" w:space="0" w:color="auto"/>
        <w:right w:val="none" w:sz="0" w:space="0" w:color="auto"/>
      </w:divBdr>
    </w:div>
    <w:div w:id="18768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bSWMT@eap.gr" TargetMode="External"/><Relationship Id="rId10" Type="http://schemas.openxmlformats.org/officeDocument/2006/relationships/customXml" Target="../customXml/item3.xml"/><Relationship Id="rId4" Type="http://schemas.openxmlformats.org/officeDocument/2006/relationships/hyperlink" Target="https://falling-walls.com/falling-walls-lab-greece?fbclid=IwZXh0bgNhZW0CMTAAAR0kdXg1XepgBEH-xqfrxN4duVAl409zhUKA_93wGhkvUv5EsEcTHMIZqfg_aem_V6hL-64-TwmWdAvN5Q2-kQ" TargetMode="Externa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F5C689A8C608438E4C07B73E2DAC88" ma:contentTypeVersion="15" ma:contentTypeDescription="Ein neues Dokument erstellen." ma:contentTypeScope="" ma:versionID="bf171df4f2e40bde549c2e099e4d2154">
  <xsd:schema xmlns:xsd="http://www.w3.org/2001/XMLSchema" xmlns:xs="http://www.w3.org/2001/XMLSchema" xmlns:p="http://schemas.microsoft.com/office/2006/metadata/properties" xmlns:ns2="902af905-0d52-4ae8-8bda-bec760ec9acd" xmlns:ns3="c7a403b7-8a8a-482b-878d-79a7b1d6d39b" targetNamespace="http://schemas.microsoft.com/office/2006/metadata/properties" ma:root="true" ma:fieldsID="eda91c611bf60ce6711236a77361c8cc" ns2:_="" ns3:_="">
    <xsd:import namespace="902af905-0d52-4ae8-8bda-bec760ec9acd"/>
    <xsd:import namespace="c7a403b7-8a8a-482b-878d-79a7b1d6d3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af905-0d52-4ae8-8bda-bec760ec9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a001fbed-1328-4d18-8512-81330492940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403b7-8a8a-482b-878d-79a7b1d6d39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429af66-eded-45d4-8939-a25b3287eed3}" ma:internalName="TaxCatchAll" ma:showField="CatchAllData" ma:web="c7a403b7-8a8a-482b-878d-79a7b1d6d3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a403b7-8a8a-482b-878d-79a7b1d6d39b" xsi:nil="true"/>
    <lcf76f155ced4ddcb4097134ff3c332f xmlns="902af905-0d52-4ae8-8bda-bec760ec9a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D2BCDF-F191-402B-BE3A-76543C7ECEE9}"/>
</file>

<file path=customXml/itemProps2.xml><?xml version="1.0" encoding="utf-8"?>
<ds:datastoreItem xmlns:ds="http://schemas.openxmlformats.org/officeDocument/2006/customXml" ds:itemID="{5E5E2120-5FBB-4E50-9B33-7ED5A361A779}"/>
</file>

<file path=customXml/itemProps3.xml><?xml version="1.0" encoding="utf-8"?>
<ds:datastoreItem xmlns:ds="http://schemas.openxmlformats.org/officeDocument/2006/customXml" ds:itemID="{B659EEFF-D52F-4E89-B583-5F5079CAAB05}"/>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1456</Characters>
  <Application>Microsoft Office Word</Application>
  <DocSecurity>0</DocSecurity>
  <Lines>12</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Regina Frentzou</dc:creator>
  <cp:keywords/>
  <dc:description/>
  <cp:lastModifiedBy>Vasiliki Regina Frentzou</cp:lastModifiedBy>
  <cp:revision>1</cp:revision>
  <dcterms:created xsi:type="dcterms:W3CDTF">2025-04-04T10:15:00Z</dcterms:created>
  <dcterms:modified xsi:type="dcterms:W3CDTF">2025-04-04T10:16:00Z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0x01010009F5C689A8C608438E4C07B73E2DAC88</vt:lpwstr>
  </property>
</Properties>
</file>