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6E250C" w:rsidRDefault="00FF40CF" w:rsidP="0047076F">
            <w:pPr>
              <w:spacing w:line="480" w:lineRule="auto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:rsidR="00A854DF" w:rsidRDefault="003D13BE" w:rsidP="00097A23">
            <w:pPr>
              <w:spacing w:line="480" w:lineRule="auto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</w:p>
          <w:p w:rsidR="0047076F" w:rsidRPr="007C0DF3" w:rsidRDefault="0047076F" w:rsidP="00097A23">
            <w:pPr>
              <w:widowControl w:val="0"/>
              <w:tabs>
                <w:tab w:val="left" w:pos="1276"/>
                <w:tab w:val="left" w:pos="1980"/>
              </w:tabs>
              <w:spacing w:line="480" w:lineRule="auto"/>
              <w:rPr>
                <w:b/>
              </w:rPr>
            </w:pPr>
            <w:r w:rsidRPr="007C0DF3">
              <w:rPr>
                <w:b/>
              </w:rPr>
              <w:t>Ειδίκευση</w:t>
            </w:r>
            <w:r>
              <w:rPr>
                <w:b/>
              </w:rPr>
              <w:t>:</w:t>
            </w:r>
            <w:r w:rsidRPr="007C0DF3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Επιλέξτε Ειδίκευση"/>
                <w:tag w:val="Επιλέξτε Ειδίκευση"/>
                <w:id w:val="894396499"/>
                <w:placeholder>
                  <w:docPart w:val="BF8EBE858CFC4CA6BE13B156A3522A21"/>
                </w:placeholder>
                <w:showingPlcHdr/>
                <w:dropDownList>
                  <w:listItem w:value="Επιλέξτε Ειδίκευση"/>
                  <w:listItem w:displayText="«Φυσικές και Χημικές Μέθοδοι Διάγνωσης Φθοράς Υλικών Πολιτιστικής Κληρονομιάς»" w:value="«Φυσικές και Χημικές Μέθοδοι Διάγνωσης Φθοράς Υλικών Πολιτιστικής Κληρονομιάς»"/>
                  <w:listItem w:displayText="«Bιοανάλυση - Φαρμακευτική ανάλυση»" w:value="«Bιοανάλυση - Φαρμακευτική ανάλυση»"/>
                  <w:listItem w:displayText="«Έλεγχος και Διασφάλιση Ποιότητας Προϊόντων»" w:value="«Έλεγχος και Διασφάλιση Ποιότητας Προϊόντων»"/>
                  <w:listItem w:displayText="«Έλεγχος Ποιότητας και Διαχείριση Περιβάλλοντος»" w:value="«Έλεγχος Ποιότητας και Διαχείριση Περιβάλλοντος»"/>
                  <w:listItem w:displayText="«Επιστήμη και Τεχνολογία Ηλεκτροχημικών Συστημάτων» " w:value="«Επιστήμη και Τεχνολογία Ηλεκτροχημικών Συστημάτων» "/>
                  <w:listItem w:displayText="«Ανόργανες Ενώσεις, Υλικά και Εφαρμογές»" w:value="«Ανόργανες Ενώσεις, Υλικά και Εφαρμογές»"/>
                  <w:listItem w:displayText="«Οργανική Σύνθεση και Εφαρμογές» " w:value="«Οργανική Σύνθεση και Εφαρμογές» "/>
                  <w:listItem w:displayText="«Βιοχημεία»" w:value="«Βιοχημεία»"/>
                  <w:listItem w:displayText="«Χημική και Περιβαλλοντική Τεχνολογία»" w:value="«Χημική και Περιβαλλοντική Τεχνολογία»"/>
      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      <w:listItem w:displayText="«Χημεία, Τεχνολογία και Έλεγχος Τροφίμων και Ζωοτροφών»" w:value="«Χημεία, Τεχνολογία και Έλεγχος Τροφίμων και Ζωοτροφών»"/>
                  <w:listItem w:displayText="«Μοριακός Σχεδιασμός και Μοντελοποίηση»" w:value="«Μοριακός Σχεδιασμός και Μοντελοποίηση»"/>
                  <w:listItem w:displayText="«Χημική Εκπαίδευση και Τεχνολογίες Πληροφορικής και Επικοινωνίας»" w:value="«Χημική Εκπαίδευση και Τεχνολογίες Πληροφορικής και Επικοινωνίας»"/>
                </w:dropDownList>
              </w:sdtPr>
              <w:sdtContent>
                <w:r w:rsidRPr="007C0DF3">
                  <w:rPr>
                    <w:rStyle w:val="a5"/>
                    <w:b/>
                  </w:rPr>
                  <w:t>Επιλέξτε ένα στοιχείο.</w:t>
                </w:r>
              </w:sdtContent>
            </w:sdt>
          </w:p>
          <w:p w:rsidR="00FF40CF" w:rsidRPr="00A26B35" w:rsidRDefault="00A26B35" w:rsidP="00097A23">
            <w:pPr>
              <w:spacing w:line="480" w:lineRule="auto"/>
            </w:pPr>
            <w:r>
              <w:t>Ημερομηνία Εγγραφής: ……………………</w:t>
            </w:r>
          </w:p>
          <w:p w:rsidR="00FF40CF" w:rsidRDefault="00FF40CF" w:rsidP="00097A23">
            <w:pPr>
              <w:spacing w:line="48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8E3CF6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097A23">
            <w:pPr>
              <w:spacing w:line="480" w:lineRule="auto"/>
            </w:pPr>
          </w:p>
          <w:p w:rsidR="0076042C" w:rsidRDefault="00FF40CF" w:rsidP="00097A23">
            <w:pPr>
              <w:spacing w:line="48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:rsidR="00FF40CF" w:rsidRPr="001B325C" w:rsidRDefault="00FF40CF" w:rsidP="00097A23">
            <w:pPr>
              <w:spacing w:line="48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D9750F" w:rsidRDefault="00A854DF" w:rsidP="003D13BE">
            <w:pPr>
              <w:spacing w:line="360" w:lineRule="auto"/>
              <w:jc w:val="center"/>
            </w:pPr>
            <w:r>
              <w:t>Έλαβα γνώση</w:t>
            </w:r>
          </w:p>
          <w:p w:rsidR="00A854DF" w:rsidRPr="00FA7DA5" w:rsidRDefault="00A854DF" w:rsidP="00A854DF">
            <w:pPr>
              <w:spacing w:line="360" w:lineRule="auto"/>
              <w:jc w:val="center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  <w:r w:rsidRPr="00FA7DA5">
              <w:t>/</w:t>
            </w:r>
            <w:r>
              <w:t>Σύμβουλος</w:t>
            </w:r>
          </w:p>
          <w:p w:rsidR="00A854DF" w:rsidRDefault="00A854DF" w:rsidP="00A854DF">
            <w:pPr>
              <w:spacing w:line="360" w:lineRule="auto"/>
              <w:jc w:val="center"/>
            </w:pPr>
          </w:p>
          <w:p w:rsidR="00A854DF" w:rsidRDefault="00A854DF" w:rsidP="00A854DF">
            <w:pPr>
              <w:spacing w:line="360" w:lineRule="auto"/>
              <w:jc w:val="center"/>
            </w:pPr>
          </w:p>
          <w:p w:rsidR="00A854DF" w:rsidRDefault="00A854DF" w:rsidP="00A854DF">
            <w:pPr>
              <w:spacing w:line="360" w:lineRule="auto"/>
              <w:jc w:val="center"/>
            </w:pPr>
            <w:r>
              <w:t>……………………………….</w:t>
            </w:r>
          </w:p>
          <w:p w:rsidR="00A854DF" w:rsidRPr="003D13BE" w:rsidRDefault="00A854DF" w:rsidP="00A854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FF40CF" w:rsidRDefault="00A854DF" w:rsidP="00A533EB">
            <w:pPr>
              <w:spacing w:line="360" w:lineRule="auto"/>
            </w:pPr>
            <w:r>
              <w:t xml:space="preserve">Το </w:t>
            </w:r>
            <w:r w:rsidR="00FF40CF">
              <w:t>Τμήμα</w:t>
            </w:r>
            <w:r>
              <w:t xml:space="preserve"> </w:t>
            </w:r>
            <w:r w:rsidR="00FF40CF" w:rsidRPr="00A533EB">
              <w:rPr>
                <w:b/>
              </w:rPr>
              <w:t>Χημείας</w:t>
            </w:r>
            <w:r>
              <w:rPr>
                <w:b/>
              </w:rPr>
              <w:t xml:space="preserve"> </w:t>
            </w:r>
            <w:r w:rsidR="00157B92">
              <w:t xml:space="preserve">της Σχολής Θετικών Επιστημών </w:t>
            </w:r>
            <w:r w:rsidR="00FF40CF">
              <w:t>του Αριστοτελείου Παν</w:t>
            </w:r>
            <w:r>
              <w:t>επιστη</w:t>
            </w:r>
            <w:r w:rsidR="00FF40CF">
              <w:t>μίου Θεσσαλονίκης</w:t>
            </w:r>
          </w:p>
          <w:p w:rsidR="006E250C" w:rsidRDefault="006E250C" w:rsidP="006E250C">
            <w:pPr>
              <w:spacing w:line="360" w:lineRule="auto"/>
            </w:pPr>
          </w:p>
          <w:p w:rsidR="0047076F" w:rsidRPr="007C0DF3" w:rsidRDefault="0076042C" w:rsidP="0047076F">
            <w:pPr>
              <w:widowControl w:val="0"/>
              <w:tabs>
                <w:tab w:val="left" w:pos="1276"/>
                <w:tab w:val="left" w:pos="1980"/>
              </w:tabs>
              <w:rPr>
                <w:b/>
              </w:rPr>
            </w:pPr>
            <w:r w:rsidRPr="0076042C">
              <w:rPr>
                <w:b/>
              </w:rPr>
              <w:t>Θέμα:</w:t>
            </w:r>
            <w:r w:rsidR="00A854DF">
              <w:t xml:space="preserve"> Διαγραφή από το </w:t>
            </w:r>
            <w:sdt>
              <w:sdtPr>
                <w:rPr>
                  <w:b/>
                </w:rPr>
                <w:alias w:val="Επιλέξτε ΠΜΣ"/>
                <w:tag w:val="Επιλέξτε ΠΜΣ"/>
                <w:id w:val="1968244088"/>
                <w:placeholder>
                  <w:docPart w:val="10D9CCCF708A4B2D8DB71670049FB144"/>
                </w:placeholder>
                <w:showingPlcHdr/>
                <w:dropDownList>
                  <w:listItem w:value="Επιλέξτε ΠΜΣ"/>
      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      <w:listItem w:displayText="ΠΜΣ «Έλεγχος Ποιότητας - Χημική Ανάλυση - Περιβάλλον»" w:value="ΠΜΣ «Έλεγχος Ποιότητας - Χημική Ανάλυση - Περιβάλλον»"/>
      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      <w:listItem w:displayText="ΠΜΣ «Συνθετική Χημεία, Βιοχημεία και Εφαρμογές»" w:value="ΠΜΣ «Συνθετική Χημεία, Βιοχημεία και Εφαρμογές»"/>
                  <w:listItem w:displayText="ΠΜΣ «Χημική Τεχνολογία και Βιομηχανικές Εφαρμογές»" w:value="ΠΜΣ «Χημική Τεχνολογία και Βιομηχανικές Εφαρμογές»"/>
      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    </w:dropDownList>
              </w:sdtPr>
              <w:sdtContent>
                <w:r w:rsidR="0047076F" w:rsidRPr="007C0DF3">
                  <w:rPr>
                    <w:rStyle w:val="a5"/>
                    <w:b/>
                  </w:rPr>
                  <w:t>Επιλέξτε ένα στοιχείο.</w:t>
                </w:r>
              </w:sdtContent>
            </w:sdt>
            <w:r w:rsidR="0047076F" w:rsidRPr="007C0DF3">
              <w:rPr>
                <w:b/>
              </w:rPr>
              <w:t xml:space="preserve"> </w:t>
            </w:r>
          </w:p>
          <w:p w:rsidR="006E250C" w:rsidRDefault="0076042C" w:rsidP="00F268C9">
            <w:pPr>
              <w:spacing w:line="360" w:lineRule="auto"/>
              <w:jc w:val="both"/>
            </w:pPr>
            <w:r>
              <w:t>του Τμήματος.</w:t>
            </w:r>
          </w:p>
          <w:p w:rsidR="0076042C" w:rsidRDefault="0076042C" w:rsidP="006E250C">
            <w:pPr>
              <w:spacing w:line="360" w:lineRule="auto"/>
            </w:pPr>
          </w:p>
          <w:p w:rsidR="00A854DF" w:rsidRDefault="00A46AFE" w:rsidP="003D13BE">
            <w:pPr>
              <w:spacing w:line="360" w:lineRule="auto"/>
              <w:jc w:val="both"/>
            </w:pPr>
            <w:r>
              <w:t xml:space="preserve">Παρακαλώ να </w:t>
            </w:r>
            <w:r w:rsidR="00157B92">
              <w:t>εγκρίνετε</w:t>
            </w:r>
            <w:r w:rsidR="00A854DF">
              <w:t xml:space="preserve"> το αίτημά </w:t>
            </w:r>
            <w:r>
              <w:t xml:space="preserve">μου </w:t>
            </w:r>
            <w:r w:rsidR="00A854DF">
              <w:t xml:space="preserve">για διαγραφή από το </w:t>
            </w:r>
            <w:r w:rsidR="00F268C9">
              <w:t xml:space="preserve">παραπάνω </w:t>
            </w:r>
            <w:r w:rsidR="00A854DF">
              <w:t xml:space="preserve">ΠΜΣ του Τμήματος. </w:t>
            </w:r>
          </w:p>
          <w:p w:rsidR="006E250C" w:rsidRDefault="00A854DF" w:rsidP="003D13BE">
            <w:pPr>
              <w:spacing w:line="360" w:lineRule="auto"/>
              <w:jc w:val="both"/>
            </w:pPr>
            <w:r w:rsidRPr="00285865">
              <w:rPr>
                <w:b/>
              </w:rPr>
              <w:t>Αιτιολόγηση</w:t>
            </w:r>
            <w:r>
              <w:t>:</w:t>
            </w:r>
            <w:r w:rsidR="00BE7974">
              <w:t>..</w:t>
            </w:r>
            <w:r w:rsidR="00A46AFE">
              <w:t>………….......</w:t>
            </w:r>
            <w:r w:rsidR="006E250C">
              <w:t>...........................</w:t>
            </w:r>
            <w:r w:rsidR="00A46AFE">
              <w:t>......</w:t>
            </w:r>
            <w:r>
              <w:t>...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Pr="00F268C9" w:rsidRDefault="003D13BE" w:rsidP="003D13BE">
            <w:pPr>
              <w:spacing w:line="360" w:lineRule="auto"/>
              <w:jc w:val="right"/>
            </w:pPr>
          </w:p>
          <w:p w:rsidR="0086598A" w:rsidRPr="0086598A" w:rsidRDefault="00C15CA6" w:rsidP="0086598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Βεβαίωση Β</w:t>
            </w:r>
            <w:r w:rsidR="0086598A" w:rsidRPr="0086598A">
              <w:rPr>
                <w:b/>
                <w:i/>
              </w:rPr>
              <w:t>ιβλιοθήκης</w:t>
            </w:r>
            <w:r w:rsidR="008659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86598A" w:rsidRPr="0086598A">
              <w:rPr>
                <w:b/>
              </w:rPr>
              <w:sym w:font="Webdings" w:char="F063"/>
            </w:r>
          </w:p>
          <w:p w:rsidR="0086598A" w:rsidRDefault="0086598A" w:rsidP="003D13BE">
            <w:pPr>
              <w:spacing w:line="360" w:lineRule="auto"/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:rsidR="006E250C" w:rsidRDefault="006E250C" w:rsidP="006E250C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:rsidR="003D13BE" w:rsidRDefault="00285865" w:rsidP="00A533EB">
            <w:pPr>
              <w:spacing w:line="360" w:lineRule="auto"/>
              <w:ind w:left="2556"/>
              <w:jc w:val="center"/>
            </w:pPr>
            <w:r>
              <w:t>Ο/Η Αιτών/ού</w:t>
            </w:r>
            <w:r w:rsidR="003D13BE">
              <w:t>σα</w:t>
            </w: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:rsidR="00CB6EC9" w:rsidRDefault="00CB6EC9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304F52" w:rsidRPr="005B77E5" w:rsidRDefault="00304F52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</w:tc>
      </w:tr>
    </w:tbl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8"/>
    <w:rsid w:val="00097A23"/>
    <w:rsid w:val="00105410"/>
    <w:rsid w:val="0012429F"/>
    <w:rsid w:val="00157B92"/>
    <w:rsid w:val="001B325C"/>
    <w:rsid w:val="001F3295"/>
    <w:rsid w:val="00251892"/>
    <w:rsid w:val="0027641F"/>
    <w:rsid w:val="00285865"/>
    <w:rsid w:val="00304F52"/>
    <w:rsid w:val="00311A44"/>
    <w:rsid w:val="003D13BE"/>
    <w:rsid w:val="00426700"/>
    <w:rsid w:val="0047076F"/>
    <w:rsid w:val="00553970"/>
    <w:rsid w:val="005B77E5"/>
    <w:rsid w:val="005C4F4A"/>
    <w:rsid w:val="006B33FD"/>
    <w:rsid w:val="006C22E6"/>
    <w:rsid w:val="006D27E4"/>
    <w:rsid w:val="006E250C"/>
    <w:rsid w:val="0076042C"/>
    <w:rsid w:val="00791EE3"/>
    <w:rsid w:val="007B2EE8"/>
    <w:rsid w:val="008275EC"/>
    <w:rsid w:val="0086598A"/>
    <w:rsid w:val="0087464E"/>
    <w:rsid w:val="008C4C6B"/>
    <w:rsid w:val="008E3CF6"/>
    <w:rsid w:val="008F41EA"/>
    <w:rsid w:val="00953456"/>
    <w:rsid w:val="00A01177"/>
    <w:rsid w:val="00A26B35"/>
    <w:rsid w:val="00A46AFE"/>
    <w:rsid w:val="00A514F7"/>
    <w:rsid w:val="00A533EB"/>
    <w:rsid w:val="00A854DF"/>
    <w:rsid w:val="00B25F8D"/>
    <w:rsid w:val="00B434F9"/>
    <w:rsid w:val="00BA6C3D"/>
    <w:rsid w:val="00BE7974"/>
    <w:rsid w:val="00C15CA6"/>
    <w:rsid w:val="00C50C85"/>
    <w:rsid w:val="00CB6EC9"/>
    <w:rsid w:val="00CC6B4C"/>
    <w:rsid w:val="00D476EE"/>
    <w:rsid w:val="00D9750F"/>
    <w:rsid w:val="00E03609"/>
    <w:rsid w:val="00E611E4"/>
    <w:rsid w:val="00E927B6"/>
    <w:rsid w:val="00EE4AED"/>
    <w:rsid w:val="00EF22BB"/>
    <w:rsid w:val="00F268C9"/>
    <w:rsid w:val="00F52D63"/>
    <w:rsid w:val="00F64356"/>
    <w:rsid w:val="00F9071E"/>
    <w:rsid w:val="00FB2CD6"/>
    <w:rsid w:val="00FC1BB6"/>
    <w:rsid w:val="00FF0B9A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134E3-9BC2-48B9-AE81-CA2113D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70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D9CCCF708A4B2D8DB71670049FB1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602935-17A0-4F54-8F50-2B79E38983AE}"/>
      </w:docPartPr>
      <w:docPartBody>
        <w:p w:rsidR="00000000" w:rsidRDefault="00F01CCE" w:rsidP="00F01CCE">
          <w:pPr>
            <w:pStyle w:val="10D9CCCF708A4B2D8DB71670049FB144"/>
          </w:pPr>
          <w:r w:rsidRPr="00D32219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BF8EBE858CFC4CA6BE13B156A3522A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C4A099-CD02-4F68-9FCB-B151A0BBFAF8}"/>
      </w:docPartPr>
      <w:docPartBody>
        <w:p w:rsidR="00000000" w:rsidRDefault="00F01CCE" w:rsidP="00F01CCE">
          <w:pPr>
            <w:pStyle w:val="BF8EBE858CFC4CA6BE13B156A3522A21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E"/>
    <w:rsid w:val="00CF1437"/>
    <w:rsid w:val="00F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CCE"/>
    <w:rPr>
      <w:color w:val="808080"/>
    </w:rPr>
  </w:style>
  <w:style w:type="paragraph" w:customStyle="1" w:styleId="10D9CCCF708A4B2D8DB71670049FB144">
    <w:name w:val="10D9CCCF708A4B2D8DB71670049FB144"/>
    <w:rsid w:val="00F01CCE"/>
  </w:style>
  <w:style w:type="paragraph" w:customStyle="1" w:styleId="BF8EBE858CFC4CA6BE13B156A3522A21">
    <w:name w:val="BF8EBE858CFC4CA6BE13B156A3522A21"/>
    <w:rsid w:val="00F01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Aristotle Univ. of Thessaloniki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polyxekk</dc:creator>
  <cp:lastModifiedBy>Sofia Kornaraki</cp:lastModifiedBy>
  <cp:revision>3</cp:revision>
  <cp:lastPrinted>2015-12-02T09:57:00Z</cp:lastPrinted>
  <dcterms:created xsi:type="dcterms:W3CDTF">2022-05-30T07:23:00Z</dcterms:created>
  <dcterms:modified xsi:type="dcterms:W3CDTF">2022-05-30T07:24:00Z</dcterms:modified>
</cp:coreProperties>
</file>