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14124F">
      <w:pPr>
        <w:pStyle w:val="spip"/>
        <w:spacing w:before="0" w:after="0"/>
        <w:ind w:right="-110"/>
        <w:rPr>
          <w:rFonts w:ascii="Tahoma" w:eastAsia="Times New Roman" w:hAnsi="Tahoma" w:cs="Tahoma"/>
          <w:sz w:val="16"/>
          <w:szCs w:val="16"/>
        </w:rPr>
      </w:pPr>
      <w:bookmarkStart w:id="0" w:name="_GoBack"/>
      <w:bookmarkEnd w:id="0"/>
      <w:r>
        <w:rPr>
          <w:rFonts w:ascii="Tahoma" w:eastAsia="Times New Roman" w:hAnsi="Tahoma" w:cs="Tahoma"/>
          <w:noProof/>
          <w:lang w:eastAsia="fr-FR"/>
        </w:rPr>
        <w:drawing>
          <wp:inline distT="0" distB="0" distL="0" distR="0">
            <wp:extent cx="5772150" cy="25730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995" cy="2637133"/>
                    </a:xfrm>
                    <a:prstGeom prst="rect">
                      <a:avLst/>
                    </a:prstGeom>
                    <a:solidFill>
                      <a:srgbClr val="FFFFFF"/>
                    </a:solidFill>
                    <a:ln>
                      <a:noFill/>
                    </a:ln>
                  </pic:spPr>
                </pic:pic>
              </a:graphicData>
            </a:graphic>
          </wp:inline>
        </w:drawing>
      </w:r>
    </w:p>
    <w:p w:rsidR="0022086F" w:rsidRDefault="0022086F" w:rsidP="0022086F">
      <w:pPr>
        <w:ind w:left="284"/>
      </w:pPr>
    </w:p>
    <w:p w:rsidR="0022086F" w:rsidRPr="0014124F" w:rsidRDefault="0022086F" w:rsidP="00707B13">
      <w:pPr>
        <w:pStyle w:val="Titre8"/>
        <w:numPr>
          <w:ilvl w:val="8"/>
          <w:numId w:val="1"/>
        </w:numPr>
        <w:rPr>
          <w:rFonts w:asciiTheme="minorHAnsi" w:hAnsiTheme="minorHAnsi"/>
          <w:b/>
          <w:color w:val="99CCFF"/>
          <w:szCs w:val="28"/>
        </w:rPr>
      </w:pPr>
      <w:r w:rsidRPr="0014124F">
        <w:rPr>
          <w:rFonts w:asciiTheme="minorHAnsi" w:hAnsiTheme="minorHAnsi"/>
          <w:b/>
          <w:color w:val="99CCFF"/>
          <w:szCs w:val="28"/>
        </w:rPr>
        <w:t>Ελληνογαλλική Πανεπιστημιακή και Επιστημονική Συνεργασία</w:t>
      </w:r>
    </w:p>
    <w:p w:rsidR="009F0860" w:rsidRPr="009F0860" w:rsidRDefault="009F0860" w:rsidP="00707B13">
      <w:pPr>
        <w:pStyle w:val="Titre1"/>
        <w:jc w:val="center"/>
        <w:rPr>
          <w:rFonts w:asciiTheme="minorHAnsi" w:hAnsiTheme="minorHAnsi"/>
          <w:lang w:eastAsia="fr-FR"/>
        </w:rPr>
      </w:pPr>
    </w:p>
    <w:p w:rsidR="00357145" w:rsidRPr="00707B13" w:rsidRDefault="00357145" w:rsidP="00707B13">
      <w:pPr>
        <w:pStyle w:val="Titre1"/>
        <w:numPr>
          <w:ilvl w:val="0"/>
          <w:numId w:val="0"/>
        </w:numPr>
        <w:jc w:val="center"/>
        <w:rPr>
          <w:rFonts w:asciiTheme="minorHAnsi" w:hAnsiTheme="minorHAnsi"/>
          <w:bCs w:val="0"/>
          <w:sz w:val="28"/>
          <w:szCs w:val="28"/>
          <w:lang w:val="el-GR"/>
        </w:rPr>
      </w:pPr>
      <w:r w:rsidRPr="0014124F">
        <w:rPr>
          <w:rFonts w:asciiTheme="minorHAnsi" w:hAnsiTheme="minorHAnsi"/>
          <w:bCs w:val="0"/>
          <w:sz w:val="28"/>
          <w:szCs w:val="28"/>
        </w:rPr>
        <w:t xml:space="preserve">Τεύχος </w:t>
      </w:r>
      <w:r w:rsidR="00D20B64">
        <w:rPr>
          <w:rFonts w:asciiTheme="minorHAnsi" w:hAnsiTheme="minorHAnsi"/>
          <w:bCs w:val="0"/>
          <w:sz w:val="28"/>
          <w:szCs w:val="28"/>
          <w:lang w:val="el-GR"/>
        </w:rPr>
        <w:t>Φεβρουαρίου</w:t>
      </w:r>
      <w:r w:rsidR="00707B13">
        <w:rPr>
          <w:rFonts w:asciiTheme="minorHAnsi" w:hAnsiTheme="minorHAnsi"/>
          <w:bCs w:val="0"/>
          <w:sz w:val="28"/>
          <w:szCs w:val="28"/>
          <w:lang w:val="el-GR"/>
        </w:rPr>
        <w:t xml:space="preserve"> </w:t>
      </w:r>
      <w:r w:rsidRPr="00A364CA">
        <w:rPr>
          <w:rFonts w:asciiTheme="minorHAnsi" w:hAnsiTheme="minorHAnsi"/>
          <w:bCs w:val="0"/>
          <w:sz w:val="28"/>
          <w:szCs w:val="28"/>
        </w:rPr>
        <w:t>201</w:t>
      </w:r>
      <w:r w:rsidR="00707B13">
        <w:rPr>
          <w:rFonts w:asciiTheme="minorHAnsi" w:hAnsiTheme="minorHAnsi"/>
          <w:bCs w:val="0"/>
          <w:sz w:val="28"/>
          <w:szCs w:val="28"/>
          <w:lang w:val="el-GR"/>
        </w:rPr>
        <w:t>9</w:t>
      </w:r>
    </w:p>
    <w:p w:rsidR="00A364CA" w:rsidRPr="00A364CA" w:rsidRDefault="00A364CA" w:rsidP="00A364CA"/>
    <w:p w:rsidR="00D20B64" w:rsidRPr="00217F4D" w:rsidRDefault="00D57B24" w:rsidP="00D20B64">
      <w:pPr>
        <w:pStyle w:val="Titre1"/>
        <w:numPr>
          <w:ilvl w:val="0"/>
          <w:numId w:val="2"/>
        </w:numPr>
        <w:ind w:left="0" w:firstLine="0"/>
        <w:rPr>
          <w:rFonts w:asciiTheme="minorHAnsi" w:hAnsiTheme="minorHAnsi"/>
          <w:bCs w:val="0"/>
          <w:color w:val="C00000"/>
          <w:sz w:val="24"/>
          <w:lang w:val="el-GR"/>
        </w:rPr>
      </w:pPr>
      <w:r w:rsidRPr="00D20B64">
        <w:rPr>
          <w:rFonts w:asciiTheme="minorHAnsi" w:hAnsiTheme="minorHAnsi"/>
          <w:color w:val="C00000"/>
          <w:sz w:val="24"/>
          <w:lang w:val="el-GR"/>
        </w:rPr>
        <w:t>1. –</w:t>
      </w:r>
      <w:r w:rsidR="00A364CA" w:rsidRPr="00D20B64">
        <w:rPr>
          <w:rFonts w:asciiTheme="minorHAnsi" w:hAnsiTheme="minorHAnsi"/>
          <w:color w:val="C00000"/>
          <w:sz w:val="24"/>
          <w:lang w:val="el-GR"/>
        </w:rPr>
        <w:t xml:space="preserve"> </w:t>
      </w:r>
      <w:r w:rsidR="00D20B64" w:rsidRPr="00217F4D">
        <w:rPr>
          <w:rFonts w:asciiTheme="minorHAnsi" w:hAnsiTheme="minorHAnsi"/>
          <w:bCs w:val="0"/>
          <w:color w:val="C00000"/>
          <w:sz w:val="24"/>
          <w:lang w:val="el-GR"/>
        </w:rPr>
        <w:t>Πρόγραμμα υποτροφιών αριστείας της Γαλλικής κυβέρνησης για μεταπτυχιακές σπουδές στη Γαλλία</w:t>
      </w:r>
    </w:p>
    <w:p w:rsidR="00D20B64" w:rsidRPr="00FC133E" w:rsidRDefault="00D20B64" w:rsidP="00D20B64">
      <w:pPr>
        <w:rPr>
          <w:rFonts w:asciiTheme="minorHAnsi" w:hAnsiTheme="minorHAnsi" w:cs="Tahoma"/>
          <w:lang w:val="el-GR"/>
        </w:rPr>
      </w:pPr>
    </w:p>
    <w:p w:rsidR="00D20B64" w:rsidRPr="00FC133E" w:rsidRDefault="00D20B64" w:rsidP="00D20B64">
      <w:pPr>
        <w:pStyle w:val="Titre4"/>
        <w:numPr>
          <w:ilvl w:val="3"/>
          <w:numId w:val="2"/>
        </w:numPr>
        <w:ind w:left="0" w:firstLine="0"/>
        <w:rPr>
          <w:rFonts w:asciiTheme="minorHAnsi" w:hAnsiTheme="minorHAnsi"/>
          <w:color w:val="0070C0"/>
          <w:sz w:val="24"/>
          <w:lang w:val="en-US"/>
        </w:rPr>
      </w:pPr>
      <w:r w:rsidRPr="00FC133E">
        <w:rPr>
          <w:rFonts w:asciiTheme="minorHAnsi" w:hAnsiTheme="minorHAnsi"/>
          <w:color w:val="0070C0"/>
          <w:sz w:val="24"/>
        </w:rPr>
        <w:t>Προκήρυξη για υποβολή υποψηφιοτήτων</w:t>
      </w:r>
      <w:r>
        <w:rPr>
          <w:rFonts w:asciiTheme="minorHAnsi" w:hAnsiTheme="minorHAnsi"/>
          <w:color w:val="0070C0"/>
          <w:sz w:val="24"/>
          <w:lang w:val="en-US"/>
        </w:rPr>
        <w:t xml:space="preserve"> 2019</w:t>
      </w:r>
    </w:p>
    <w:p w:rsidR="00D20B64" w:rsidRDefault="00D20B64" w:rsidP="00A364CA">
      <w:pPr>
        <w:pStyle w:val="Titre4"/>
        <w:rPr>
          <w:rFonts w:asciiTheme="minorHAnsi" w:hAnsiTheme="minorHAnsi"/>
          <w:color w:val="C00000"/>
          <w:sz w:val="24"/>
        </w:rPr>
      </w:pPr>
    </w:p>
    <w:p w:rsidR="00402A16" w:rsidRPr="00FC133E" w:rsidRDefault="00402A16" w:rsidP="00402A16">
      <w:pPr>
        <w:tabs>
          <w:tab w:val="left" w:pos="1134"/>
          <w:tab w:val="left" w:pos="6238"/>
        </w:tabs>
        <w:jc w:val="both"/>
        <w:rPr>
          <w:rFonts w:asciiTheme="minorHAnsi" w:hAnsiTheme="minorHAnsi" w:cs="Tahoma"/>
          <w:bCs/>
          <w:sz w:val="22"/>
          <w:szCs w:val="22"/>
          <w:lang w:val="el-GR"/>
        </w:rPr>
      </w:pPr>
      <w:r w:rsidRPr="00FC133E">
        <w:rPr>
          <w:rFonts w:asciiTheme="minorHAnsi" w:hAnsiTheme="minorHAnsi" w:cs="Tahoma"/>
          <w:sz w:val="22"/>
          <w:szCs w:val="22"/>
          <w:lang w:val="el-GR"/>
        </w:rPr>
        <w:t xml:space="preserve">Στο πλαίσιο του Ταμείου κινητικότητας της ελληνικής νεολαίας, η </w:t>
      </w:r>
      <w:r w:rsidRPr="00AB6C9F">
        <w:rPr>
          <w:rFonts w:asciiTheme="minorHAnsi" w:hAnsiTheme="minorHAnsi"/>
          <w:sz w:val="22"/>
          <w:szCs w:val="22"/>
          <w:lang w:val="el-GR"/>
        </w:rPr>
        <w:t>Υπηρεσία Συνεργασίας και Μορφωτικής Δράσης της Πρεσβείας της Γαλλίας/Γαλλικό Ινστιτούτο Ελλάδος</w:t>
      </w:r>
      <w:r w:rsidRPr="00FC133E">
        <w:rPr>
          <w:rFonts w:asciiTheme="minorHAnsi" w:hAnsiTheme="minorHAnsi" w:cs="Tahoma"/>
          <w:sz w:val="22"/>
          <w:szCs w:val="22"/>
          <w:lang w:val="el-GR"/>
        </w:rPr>
        <w:t>, με την υποστήριξη του</w:t>
      </w:r>
      <w:r w:rsidRPr="00FC133E">
        <w:rPr>
          <w:rFonts w:asciiTheme="minorHAnsi" w:hAnsiTheme="minorHAnsi" w:cs="Tahoma"/>
          <w:sz w:val="22"/>
          <w:szCs w:val="22"/>
        </w:rPr>
        <w:t> </w:t>
      </w:r>
      <w:r w:rsidRPr="00FC133E">
        <w:rPr>
          <w:rFonts w:asciiTheme="minorHAnsi" w:hAnsiTheme="minorHAnsi" w:cs="Tahoma"/>
          <w:sz w:val="22"/>
          <w:szCs w:val="22"/>
          <w:lang w:val="el-GR"/>
        </w:rPr>
        <w:t xml:space="preserve">Υπουργείου </w:t>
      </w:r>
      <w:r w:rsidRPr="00FC133E">
        <w:rPr>
          <w:rFonts w:asciiTheme="minorHAnsi" w:hAnsiTheme="minorHAnsi"/>
          <w:lang w:val="el-GR"/>
        </w:rPr>
        <w:t>Ανώτατης Εκπαίδευσης, Έρευνας και Καινοτομίας της Γαλλίας</w:t>
      </w:r>
      <w:r>
        <w:rPr>
          <w:rFonts w:asciiTheme="minorHAnsi" w:hAnsiTheme="minorHAnsi"/>
          <w:lang w:val="el-GR"/>
        </w:rPr>
        <w:t xml:space="preserve"> </w:t>
      </w:r>
      <w:r w:rsidRPr="00FC133E">
        <w:rPr>
          <w:rFonts w:asciiTheme="minorHAnsi" w:hAnsiTheme="minorHAnsi" w:cs="Tahoma"/>
          <w:lang w:val="el-GR"/>
        </w:rPr>
        <w:t>και</w:t>
      </w:r>
      <w:r w:rsidRPr="00FC133E">
        <w:rPr>
          <w:rFonts w:asciiTheme="minorHAnsi" w:hAnsiTheme="minorHAnsi" w:cs="Tahoma"/>
          <w:sz w:val="22"/>
          <w:szCs w:val="22"/>
          <w:lang w:val="el-GR"/>
        </w:rPr>
        <w:t xml:space="preserve"> της εταιρείας </w:t>
      </w:r>
      <w:r w:rsidRPr="00FC133E">
        <w:rPr>
          <w:rFonts w:asciiTheme="minorHAnsi" w:hAnsiTheme="minorHAnsi" w:cs="Tahoma"/>
          <w:sz w:val="22"/>
          <w:szCs w:val="22"/>
          <w:lang w:val="en-US"/>
        </w:rPr>
        <w:t>Air</w:t>
      </w:r>
      <w:r w:rsidRPr="00FC133E">
        <w:rPr>
          <w:rFonts w:asciiTheme="minorHAnsi" w:hAnsiTheme="minorHAnsi" w:cs="Tahoma"/>
          <w:sz w:val="22"/>
          <w:szCs w:val="22"/>
          <w:lang w:val="el-GR"/>
        </w:rPr>
        <w:t xml:space="preserve"> </w:t>
      </w:r>
      <w:r w:rsidRPr="00FC133E">
        <w:rPr>
          <w:rFonts w:asciiTheme="minorHAnsi" w:hAnsiTheme="minorHAnsi" w:cs="Tahoma"/>
          <w:sz w:val="22"/>
          <w:szCs w:val="22"/>
          <w:lang w:val="en-US"/>
        </w:rPr>
        <w:t>France</w:t>
      </w:r>
      <w:r w:rsidRPr="00FC133E">
        <w:rPr>
          <w:rFonts w:asciiTheme="minorHAnsi" w:hAnsiTheme="minorHAnsi" w:cs="Tahoma"/>
          <w:sz w:val="22"/>
          <w:szCs w:val="22"/>
          <w:lang w:val="el-GR"/>
        </w:rPr>
        <w:t xml:space="preserve">, θέτει σε λειτουργία ένα πρόγραμμα υποτροφιών Αριστείας </w:t>
      </w:r>
      <w:r w:rsidRPr="00FC133E">
        <w:rPr>
          <w:rFonts w:asciiTheme="minorHAnsi" w:hAnsiTheme="minorHAnsi" w:cs="Tahoma"/>
          <w:bCs/>
          <w:sz w:val="22"/>
          <w:szCs w:val="22"/>
          <w:lang w:val="el-GR"/>
        </w:rPr>
        <w:t xml:space="preserve"> που απευθύνεται σε Έλληνες πτυχιούχους ελληνικών πανεπιστημίων. </w:t>
      </w:r>
    </w:p>
    <w:p w:rsidR="00402A16" w:rsidRPr="00FC133E" w:rsidRDefault="00402A16" w:rsidP="00402A16">
      <w:pPr>
        <w:tabs>
          <w:tab w:val="left" w:pos="1134"/>
          <w:tab w:val="left" w:pos="6238"/>
        </w:tabs>
        <w:jc w:val="both"/>
        <w:rPr>
          <w:rFonts w:asciiTheme="minorHAnsi" w:hAnsiTheme="minorHAnsi" w:cs="Tahoma"/>
          <w:bCs/>
          <w:sz w:val="22"/>
          <w:szCs w:val="22"/>
          <w:lang w:val="el-GR"/>
        </w:rPr>
      </w:pPr>
    </w:p>
    <w:p w:rsidR="00402A16" w:rsidRPr="00FC133E" w:rsidRDefault="00402A16" w:rsidP="00402A16">
      <w:pPr>
        <w:tabs>
          <w:tab w:val="left" w:pos="1134"/>
          <w:tab w:val="left" w:pos="6238"/>
        </w:tabs>
        <w:jc w:val="both"/>
        <w:rPr>
          <w:rFonts w:asciiTheme="minorHAnsi" w:hAnsiTheme="minorHAnsi" w:cs="Tahoma"/>
          <w:sz w:val="22"/>
          <w:szCs w:val="22"/>
          <w:lang w:val="el-GR"/>
        </w:rPr>
      </w:pPr>
      <w:r>
        <w:rPr>
          <w:rFonts w:asciiTheme="minorHAnsi" w:hAnsiTheme="minorHAnsi" w:cs="Tahoma"/>
          <w:bCs/>
          <w:sz w:val="22"/>
          <w:szCs w:val="22"/>
          <w:lang w:val="el-GR"/>
        </w:rPr>
        <w:t>Χορηγούνται τρία είδη Υποτροφιών της Γαλλικής Κυβέρνησης</w:t>
      </w:r>
      <w:r w:rsidRPr="00AB6C9F">
        <w:rPr>
          <w:rFonts w:asciiTheme="minorHAnsi" w:hAnsiTheme="minorHAnsi" w:cs="Tahoma"/>
          <w:bCs/>
          <w:sz w:val="22"/>
          <w:szCs w:val="22"/>
          <w:lang w:val="el-GR"/>
        </w:rPr>
        <w:t xml:space="preserve"> (</w:t>
      </w:r>
      <w:r>
        <w:rPr>
          <w:rFonts w:asciiTheme="minorHAnsi" w:hAnsiTheme="minorHAnsi" w:cs="Tahoma"/>
          <w:bCs/>
          <w:sz w:val="22"/>
          <w:szCs w:val="22"/>
          <w:lang w:val="en-US"/>
        </w:rPr>
        <w:t>BGF</w:t>
      </w:r>
      <w:r w:rsidRPr="00AB6C9F">
        <w:rPr>
          <w:rFonts w:asciiTheme="minorHAnsi" w:hAnsiTheme="minorHAnsi" w:cs="Tahoma"/>
          <w:bCs/>
          <w:sz w:val="22"/>
          <w:szCs w:val="22"/>
          <w:lang w:val="el-GR"/>
        </w:rPr>
        <w:t>)</w:t>
      </w:r>
      <w:r>
        <w:rPr>
          <w:rFonts w:asciiTheme="minorHAnsi" w:hAnsiTheme="minorHAnsi" w:cs="Tahoma"/>
          <w:bCs/>
          <w:sz w:val="22"/>
          <w:szCs w:val="22"/>
          <w:lang w:val="el-GR"/>
        </w:rPr>
        <w:t xml:space="preserve">, διάρκειας </w:t>
      </w:r>
      <w:r w:rsidRPr="00EC2E68">
        <w:rPr>
          <w:rFonts w:asciiTheme="minorHAnsi" w:hAnsiTheme="minorHAnsi" w:cs="Tahoma"/>
          <w:b/>
          <w:bCs/>
          <w:sz w:val="22"/>
          <w:szCs w:val="22"/>
          <w:lang w:val="el-GR"/>
        </w:rPr>
        <w:t>10 μηνών</w:t>
      </w:r>
      <w:r>
        <w:rPr>
          <w:rFonts w:asciiTheme="minorHAnsi" w:hAnsiTheme="minorHAnsi" w:cs="Tahoma"/>
          <w:bCs/>
          <w:sz w:val="22"/>
          <w:szCs w:val="22"/>
          <w:lang w:val="el-GR"/>
        </w:rPr>
        <w:t>:</w:t>
      </w:r>
    </w:p>
    <w:p w:rsidR="00402A16" w:rsidRPr="00FC133E" w:rsidRDefault="00402A16" w:rsidP="00402A16">
      <w:pPr>
        <w:pStyle w:val="Paragraphedeliste"/>
        <w:numPr>
          <w:ilvl w:val="0"/>
          <w:numId w:val="33"/>
        </w:numPr>
        <w:suppressAutoHyphens w:val="0"/>
        <w:jc w:val="both"/>
        <w:rPr>
          <w:rFonts w:asciiTheme="minorHAnsi" w:hAnsiTheme="minorHAnsi" w:cs="Tahoma"/>
          <w:sz w:val="22"/>
          <w:szCs w:val="22"/>
          <w:lang w:val="el-GR"/>
        </w:rPr>
      </w:pPr>
      <w:r w:rsidRPr="00EC2E68">
        <w:rPr>
          <w:rFonts w:asciiTheme="minorHAnsi" w:hAnsiTheme="minorHAnsi" w:cs="Tahoma"/>
          <w:b/>
          <w:bCs/>
          <w:sz w:val="22"/>
          <w:szCs w:val="22"/>
          <w:lang w:val="en-US"/>
        </w:rPr>
        <w:t>BGF</w:t>
      </w:r>
      <w:r w:rsidRPr="00AB6C9F">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με μηνιαία τροφεία, </w:t>
      </w:r>
      <w:r w:rsidRPr="00FC133E">
        <w:rPr>
          <w:rFonts w:asciiTheme="minorHAnsi" w:hAnsiTheme="minorHAnsi" w:cs="Tahoma"/>
          <w:sz w:val="22"/>
          <w:szCs w:val="22"/>
          <w:lang w:val="el-GR"/>
        </w:rPr>
        <w:t>εφάπαξ</w:t>
      </w:r>
      <w:r>
        <w:rPr>
          <w:rFonts w:asciiTheme="minorHAnsi" w:hAnsiTheme="minorHAnsi" w:cs="Tahoma"/>
          <w:bCs/>
          <w:sz w:val="22"/>
          <w:szCs w:val="22"/>
          <w:lang w:val="el-GR"/>
        </w:rPr>
        <w:t xml:space="preserve"> επίδομα σπουδών και πολλά άλλα προνόμια, για ένα </w:t>
      </w:r>
      <w:r w:rsidRPr="00EC2E68">
        <w:rPr>
          <w:rFonts w:asciiTheme="minorHAnsi" w:hAnsiTheme="minorHAnsi" w:cs="Tahoma"/>
          <w:b/>
          <w:bCs/>
          <w:sz w:val="22"/>
          <w:szCs w:val="22"/>
          <w:lang w:val="en-US"/>
        </w:rPr>
        <w:t>Master</w:t>
      </w:r>
      <w:r w:rsidRPr="00EC2E68">
        <w:rPr>
          <w:rFonts w:asciiTheme="minorHAnsi" w:hAnsiTheme="minorHAnsi" w:cs="Tahoma"/>
          <w:b/>
          <w:bCs/>
          <w:sz w:val="22"/>
          <w:szCs w:val="22"/>
          <w:lang w:val="el-GR"/>
        </w:rPr>
        <w:t xml:space="preserve"> 2 ή </w:t>
      </w:r>
      <w:r w:rsidRPr="00EC2E68">
        <w:rPr>
          <w:rFonts w:asciiTheme="minorHAnsi" w:hAnsiTheme="minorHAnsi" w:cs="Tahoma"/>
          <w:b/>
          <w:bCs/>
          <w:sz w:val="22"/>
          <w:szCs w:val="22"/>
          <w:lang w:val="en-US"/>
        </w:rPr>
        <w:t>Master</w:t>
      </w:r>
      <w:r w:rsidRPr="00EC2E68">
        <w:rPr>
          <w:rFonts w:asciiTheme="minorHAnsi" w:hAnsiTheme="minorHAnsi" w:cs="Tahoma"/>
          <w:b/>
          <w:bCs/>
          <w:sz w:val="22"/>
          <w:szCs w:val="22"/>
          <w:lang w:val="el-GR"/>
        </w:rPr>
        <w:t xml:space="preserve"> 1</w:t>
      </w:r>
      <w:r>
        <w:rPr>
          <w:rFonts w:asciiTheme="minorHAnsi" w:hAnsiTheme="minorHAnsi" w:cs="Tahoma"/>
          <w:bCs/>
          <w:sz w:val="22"/>
          <w:szCs w:val="22"/>
          <w:lang w:val="el-GR"/>
        </w:rPr>
        <w:t xml:space="preserve"> </w:t>
      </w:r>
      <w:r w:rsidRPr="00EC2E68">
        <w:rPr>
          <w:rFonts w:asciiTheme="minorHAnsi" w:hAnsiTheme="minorHAnsi" w:cs="Tahoma"/>
          <w:bCs/>
          <w:sz w:val="22"/>
          <w:szCs w:val="22"/>
          <w:lang w:val="el-GR"/>
        </w:rPr>
        <w:t>(</w:t>
      </w:r>
      <w:r w:rsidRPr="00EC2E68">
        <w:rPr>
          <w:rFonts w:asciiTheme="minorHAnsi" w:hAnsiTheme="minorHAnsi"/>
          <w:sz w:val="22"/>
          <w:szCs w:val="22"/>
          <w:lang w:val="el-GR"/>
        </w:rPr>
        <w:t xml:space="preserve">στην περίπτωση διετούς μεταπτυχιακού προγράμματος χωρίς δυνατότητα εισαγωγής στο </w:t>
      </w:r>
      <w:r w:rsidRPr="00EC2E68">
        <w:rPr>
          <w:rFonts w:asciiTheme="minorHAnsi" w:hAnsiTheme="minorHAnsi"/>
          <w:sz w:val="22"/>
          <w:szCs w:val="22"/>
        </w:rPr>
        <w:t>M</w:t>
      </w:r>
      <w:r w:rsidRPr="00EC2E68">
        <w:rPr>
          <w:rFonts w:asciiTheme="minorHAnsi" w:hAnsiTheme="minorHAnsi"/>
          <w:sz w:val="22"/>
          <w:szCs w:val="22"/>
          <w:lang w:val="el-GR"/>
        </w:rPr>
        <w:t>2 και κατόπιν αποδείξεως του προαναφερθέντος</w:t>
      </w:r>
      <w:r>
        <w:rPr>
          <w:rFonts w:asciiTheme="minorHAnsi" w:hAnsiTheme="minorHAnsi"/>
          <w:sz w:val="22"/>
          <w:szCs w:val="22"/>
          <w:lang w:val="el-GR"/>
        </w:rPr>
        <w:t>),</w:t>
      </w:r>
      <w:r w:rsidRPr="00FC133E">
        <w:rPr>
          <w:rFonts w:asciiTheme="minorHAnsi" w:hAnsiTheme="minorHAnsi" w:cs="Tahoma"/>
          <w:b/>
          <w:bCs/>
          <w:sz w:val="22"/>
          <w:szCs w:val="22"/>
          <w:lang w:val="el-GR"/>
        </w:rPr>
        <w:t xml:space="preserve"> ανεξαρτήτως επιστημονικού πεδίου</w:t>
      </w:r>
      <w:r w:rsidRPr="00FC133E">
        <w:rPr>
          <w:rFonts w:asciiTheme="minorHAnsi" w:hAnsiTheme="minorHAnsi" w:cs="Tahoma"/>
          <w:sz w:val="22"/>
          <w:szCs w:val="22"/>
          <w:lang w:val="el-GR"/>
        </w:rPr>
        <w:t xml:space="preserve"> </w:t>
      </w:r>
    </w:p>
    <w:p w:rsidR="00402A16" w:rsidRPr="00FC133E" w:rsidRDefault="00402A16" w:rsidP="00402A16">
      <w:pPr>
        <w:pStyle w:val="En-tte"/>
        <w:numPr>
          <w:ilvl w:val="0"/>
          <w:numId w:val="33"/>
        </w:numPr>
        <w:jc w:val="both"/>
        <w:rPr>
          <w:rFonts w:asciiTheme="minorHAnsi" w:hAnsiTheme="minorHAnsi" w:cs="Tahoma"/>
          <w:sz w:val="22"/>
          <w:szCs w:val="22"/>
          <w:lang w:val="el-GR"/>
        </w:rPr>
      </w:pPr>
      <w:r w:rsidRPr="00EC2E68">
        <w:rPr>
          <w:rFonts w:asciiTheme="minorHAnsi" w:hAnsiTheme="minorHAnsi" w:cs="Tahoma"/>
          <w:b/>
          <w:sz w:val="22"/>
          <w:szCs w:val="22"/>
          <w:lang w:val="en-US"/>
        </w:rPr>
        <w:t>BCS</w:t>
      </w:r>
      <w:r w:rsidRPr="00EC2E68">
        <w:rPr>
          <w:rFonts w:asciiTheme="minorHAnsi" w:hAnsiTheme="minorHAnsi" w:cs="Tahoma"/>
          <w:sz w:val="22"/>
          <w:szCs w:val="22"/>
          <w:lang w:val="el-GR"/>
        </w:rPr>
        <w:t xml:space="preserve"> (</w:t>
      </w:r>
      <w:hyperlink r:id="rId9" w:tgtFrame="_blank" w:history="1">
        <w:r w:rsidRPr="00EC2E68">
          <w:rPr>
            <w:rStyle w:val="Lienhypertexte"/>
            <w:rFonts w:asciiTheme="minorHAnsi" w:hAnsiTheme="minorHAnsi"/>
            <w:bCs/>
            <w:color w:val="auto"/>
            <w:sz w:val="22"/>
            <w:szCs w:val="22"/>
            <w:u w:val="none"/>
            <w:lang w:val="el-GR"/>
          </w:rPr>
          <w:t>υποτροφίες με κάλυψη της κοινωνικής ασφάλισης)</w:t>
        </w:r>
      </w:hyperlink>
      <w:r w:rsidRPr="00FC133E">
        <w:rPr>
          <w:rFonts w:asciiTheme="minorHAnsi" w:hAnsiTheme="minorHAnsi" w:cs="Tahoma"/>
          <w:sz w:val="22"/>
          <w:szCs w:val="22"/>
          <w:lang w:val="el-GR"/>
        </w:rPr>
        <w:t xml:space="preserve"> </w:t>
      </w:r>
      <w:r>
        <w:rPr>
          <w:rFonts w:asciiTheme="minorHAnsi" w:hAnsiTheme="minorHAnsi" w:cs="Tahoma"/>
          <w:sz w:val="22"/>
          <w:szCs w:val="22"/>
          <w:lang w:val="el-GR"/>
        </w:rPr>
        <w:t xml:space="preserve">σε συνεργασία με Ανώτατες Σχολές οικονομικών και πολυτεχνεία </w:t>
      </w:r>
      <w:r w:rsidRPr="00FC133E">
        <w:rPr>
          <w:rFonts w:asciiTheme="minorHAnsi" w:hAnsiTheme="minorHAnsi" w:cs="Tahoma"/>
          <w:sz w:val="22"/>
          <w:szCs w:val="22"/>
          <w:lang w:val="el-GR"/>
        </w:rPr>
        <w:t>για συγκεκριμένα προγράμματα μεταπτυχιακών σπουδών</w:t>
      </w:r>
      <w:r>
        <w:rPr>
          <w:rFonts w:asciiTheme="minorHAnsi" w:hAnsiTheme="minorHAnsi" w:cs="Tahoma"/>
          <w:sz w:val="22"/>
          <w:szCs w:val="22"/>
          <w:lang w:val="el-GR"/>
        </w:rPr>
        <w:t>, με μείωση των διδάκτρων</w:t>
      </w:r>
      <w:r w:rsidRPr="00FC133E">
        <w:rPr>
          <w:rFonts w:asciiTheme="minorHAnsi" w:hAnsiTheme="minorHAnsi" w:cs="Tahoma"/>
          <w:sz w:val="22"/>
          <w:szCs w:val="22"/>
          <w:lang w:val="el-GR"/>
        </w:rPr>
        <w:t xml:space="preserve">: </w:t>
      </w:r>
    </w:p>
    <w:p w:rsidR="009335CC" w:rsidRPr="00BA561F" w:rsidRDefault="009335CC" w:rsidP="00402A16">
      <w:pPr>
        <w:pStyle w:val="NormalWeb"/>
        <w:numPr>
          <w:ilvl w:val="0"/>
          <w:numId w:val="34"/>
        </w:numPr>
        <w:spacing w:before="0" w:beforeAutospacing="0" w:after="0" w:afterAutospacing="0"/>
        <w:ind w:left="1843" w:firstLine="0"/>
        <w:rPr>
          <w:rFonts w:asciiTheme="minorHAnsi" w:hAnsiTheme="minorHAnsi"/>
          <w:b/>
          <w:sz w:val="22"/>
          <w:szCs w:val="22"/>
        </w:rPr>
      </w:pPr>
      <w:r w:rsidRPr="00BA561F">
        <w:rPr>
          <w:rFonts w:asciiTheme="minorHAnsi" w:hAnsiTheme="minorHAnsi"/>
          <w:b/>
          <w:sz w:val="22"/>
          <w:szCs w:val="22"/>
        </w:rPr>
        <w:t>HEC</w:t>
      </w:r>
    </w:p>
    <w:p w:rsidR="00402A16" w:rsidRPr="00BA561F" w:rsidRDefault="00402A16" w:rsidP="00402A16">
      <w:pPr>
        <w:pStyle w:val="NormalWeb"/>
        <w:numPr>
          <w:ilvl w:val="0"/>
          <w:numId w:val="34"/>
        </w:numPr>
        <w:spacing w:before="0" w:beforeAutospacing="0" w:after="0" w:afterAutospacing="0"/>
        <w:ind w:left="1843" w:firstLine="0"/>
        <w:rPr>
          <w:rFonts w:asciiTheme="minorHAnsi" w:hAnsiTheme="minorHAnsi"/>
          <w:b/>
          <w:sz w:val="22"/>
          <w:szCs w:val="22"/>
        </w:rPr>
      </w:pPr>
      <w:r w:rsidRPr="00BA561F">
        <w:rPr>
          <w:rFonts w:asciiTheme="minorHAnsi" w:eastAsia="SimSun" w:hAnsiTheme="minorHAnsi"/>
          <w:b/>
          <w:sz w:val="22"/>
          <w:szCs w:val="22"/>
        </w:rPr>
        <w:t>EDHEC</w:t>
      </w:r>
      <w:r w:rsidRPr="00BA561F">
        <w:rPr>
          <w:rFonts w:asciiTheme="minorHAnsi" w:hAnsiTheme="minorHAnsi"/>
          <w:b/>
          <w:sz w:val="22"/>
          <w:szCs w:val="22"/>
        </w:rPr>
        <w:t xml:space="preserve"> Business School</w:t>
      </w:r>
    </w:p>
    <w:p w:rsidR="00402A16" w:rsidRPr="00BA561F" w:rsidRDefault="00402A16" w:rsidP="00402A16">
      <w:pPr>
        <w:pStyle w:val="NormalWeb"/>
        <w:numPr>
          <w:ilvl w:val="0"/>
          <w:numId w:val="34"/>
        </w:numPr>
        <w:spacing w:before="0" w:beforeAutospacing="0" w:after="0" w:afterAutospacing="0"/>
        <w:ind w:left="1843" w:firstLine="0"/>
        <w:rPr>
          <w:rFonts w:asciiTheme="minorHAnsi" w:hAnsiTheme="minorHAnsi"/>
          <w:b/>
          <w:sz w:val="22"/>
          <w:szCs w:val="22"/>
        </w:rPr>
      </w:pPr>
      <w:r w:rsidRPr="00BA561F">
        <w:rPr>
          <w:rFonts w:asciiTheme="minorHAnsi" w:eastAsia="SimSun" w:hAnsiTheme="minorHAnsi"/>
          <w:b/>
          <w:sz w:val="22"/>
          <w:szCs w:val="22"/>
        </w:rPr>
        <w:t>IÉSEG</w:t>
      </w:r>
      <w:r w:rsidRPr="00BA561F">
        <w:rPr>
          <w:rFonts w:asciiTheme="minorHAnsi" w:hAnsiTheme="minorHAnsi"/>
          <w:b/>
          <w:sz w:val="22"/>
          <w:szCs w:val="22"/>
        </w:rPr>
        <w:t xml:space="preserve"> School of management</w:t>
      </w:r>
    </w:p>
    <w:p w:rsidR="00402A16" w:rsidRPr="00BA561F" w:rsidRDefault="00402A16" w:rsidP="00402A16">
      <w:pPr>
        <w:pStyle w:val="NormalWeb"/>
        <w:numPr>
          <w:ilvl w:val="0"/>
          <w:numId w:val="34"/>
        </w:numPr>
        <w:spacing w:before="0" w:beforeAutospacing="0" w:after="0" w:afterAutospacing="0"/>
        <w:ind w:left="1843" w:firstLine="0"/>
        <w:rPr>
          <w:rFonts w:asciiTheme="minorHAnsi" w:hAnsiTheme="minorHAnsi"/>
          <w:b/>
          <w:sz w:val="22"/>
          <w:szCs w:val="22"/>
        </w:rPr>
      </w:pPr>
      <w:r w:rsidRPr="00BA561F">
        <w:rPr>
          <w:rFonts w:asciiTheme="minorHAnsi" w:eastAsia="SimSun" w:hAnsiTheme="minorHAnsi"/>
          <w:b/>
          <w:sz w:val="22"/>
          <w:szCs w:val="22"/>
        </w:rPr>
        <w:t>Montpellier Business School</w:t>
      </w:r>
    </w:p>
    <w:p w:rsidR="00402A16" w:rsidRPr="00BA561F" w:rsidRDefault="00402A16" w:rsidP="00402A16">
      <w:pPr>
        <w:pStyle w:val="NormalWeb"/>
        <w:numPr>
          <w:ilvl w:val="0"/>
          <w:numId w:val="34"/>
        </w:numPr>
        <w:spacing w:before="0" w:beforeAutospacing="0" w:after="0" w:afterAutospacing="0"/>
        <w:ind w:left="1843" w:firstLine="0"/>
        <w:rPr>
          <w:rFonts w:asciiTheme="minorHAnsi" w:hAnsiTheme="minorHAnsi"/>
          <w:b/>
          <w:sz w:val="22"/>
          <w:szCs w:val="22"/>
          <w:lang w:val="el-GR"/>
        </w:rPr>
      </w:pPr>
      <w:r w:rsidRPr="00BA561F">
        <w:rPr>
          <w:rFonts w:asciiTheme="minorHAnsi" w:eastAsia="SimSun" w:hAnsiTheme="minorHAnsi"/>
          <w:b/>
          <w:sz w:val="22"/>
          <w:szCs w:val="22"/>
        </w:rPr>
        <w:t>EURECOM</w:t>
      </w:r>
      <w:r w:rsidRPr="00BA561F">
        <w:rPr>
          <w:rFonts w:asciiTheme="minorHAnsi" w:hAnsiTheme="minorHAnsi"/>
          <w:b/>
          <w:sz w:val="22"/>
          <w:szCs w:val="22"/>
          <w:lang w:val="el-GR"/>
        </w:rPr>
        <w:t xml:space="preserve"> Σχολή μηχανικών συστημάτων επικοινωνίας</w:t>
      </w:r>
    </w:p>
    <w:p w:rsidR="00402A16" w:rsidRPr="00BE52AF" w:rsidRDefault="00BA561F" w:rsidP="00402A16">
      <w:pPr>
        <w:pStyle w:val="NormalWeb"/>
        <w:numPr>
          <w:ilvl w:val="0"/>
          <w:numId w:val="34"/>
        </w:numPr>
        <w:spacing w:before="0" w:beforeAutospacing="0" w:after="0" w:afterAutospacing="0"/>
        <w:ind w:left="1843" w:firstLine="0"/>
        <w:rPr>
          <w:rFonts w:asciiTheme="minorHAnsi" w:hAnsiTheme="minorHAnsi"/>
          <w:sz w:val="22"/>
          <w:szCs w:val="22"/>
          <w:lang w:val="el-GR"/>
        </w:rPr>
      </w:pPr>
      <w:r w:rsidRPr="00BA561F">
        <w:rPr>
          <w:rFonts w:asciiTheme="minorHAnsi" w:hAnsiTheme="minorHAnsi"/>
          <w:b/>
          <w:sz w:val="22"/>
          <w:szCs w:val="22"/>
        </w:rPr>
        <w:t>École des Ponts ParisTech</w:t>
      </w:r>
    </w:p>
    <w:p w:rsidR="00402A16" w:rsidRPr="005F1604" w:rsidRDefault="00402A16" w:rsidP="00402A16">
      <w:pPr>
        <w:pStyle w:val="Paragraphedeliste"/>
        <w:numPr>
          <w:ilvl w:val="0"/>
          <w:numId w:val="33"/>
        </w:numPr>
        <w:suppressAutoHyphens w:val="0"/>
        <w:jc w:val="both"/>
        <w:rPr>
          <w:rFonts w:asciiTheme="minorHAnsi" w:hAnsiTheme="minorHAnsi" w:cs="Tahoma"/>
          <w:bCs/>
          <w:sz w:val="22"/>
          <w:szCs w:val="22"/>
          <w:lang w:val="el-GR"/>
        </w:rPr>
      </w:pPr>
      <w:r w:rsidRPr="00BE52AF">
        <w:rPr>
          <w:rFonts w:asciiTheme="minorHAnsi" w:hAnsiTheme="minorHAnsi" w:cs="Tahoma"/>
          <w:sz w:val="22"/>
          <w:szCs w:val="22"/>
          <w:lang w:val="el-GR"/>
        </w:rPr>
        <w:t>2 υποτροφίες</w:t>
      </w:r>
      <w:r w:rsidR="009335CC">
        <w:rPr>
          <w:rFonts w:asciiTheme="minorHAnsi" w:hAnsiTheme="minorHAnsi" w:cs="Tahoma"/>
          <w:sz w:val="22"/>
          <w:szCs w:val="22"/>
          <w:lang w:val="el-GR"/>
        </w:rPr>
        <w:t> </w:t>
      </w:r>
      <w:r w:rsidR="00BA561F">
        <w:rPr>
          <w:rFonts w:asciiTheme="minorHAnsi" w:hAnsiTheme="minorHAnsi" w:cs="Tahoma"/>
          <w:sz w:val="22"/>
          <w:szCs w:val="22"/>
          <w:lang w:val="el-GR"/>
        </w:rPr>
        <w:t>ύψους 7500</w:t>
      </w:r>
      <w:r w:rsidR="009335CC">
        <w:rPr>
          <w:rFonts w:asciiTheme="minorHAnsi" w:hAnsiTheme="minorHAnsi" w:cs="Tahoma"/>
          <w:sz w:val="22"/>
          <w:szCs w:val="22"/>
          <w:lang w:val="el-GR"/>
        </w:rPr>
        <w:t xml:space="preserve">€ </w:t>
      </w:r>
      <w:r w:rsidRPr="00B0535B">
        <w:rPr>
          <w:rFonts w:asciiTheme="minorHAnsi" w:hAnsiTheme="minorHAnsi" w:cs="Tahoma"/>
          <w:b/>
          <w:sz w:val="22"/>
          <w:szCs w:val="22"/>
          <w:lang w:val="en-US"/>
        </w:rPr>
        <w:t>BCS</w:t>
      </w:r>
      <w:r w:rsidRPr="00B0535B">
        <w:rPr>
          <w:rFonts w:asciiTheme="minorHAnsi" w:hAnsiTheme="minorHAnsi" w:cs="Tahoma"/>
          <w:b/>
          <w:sz w:val="22"/>
          <w:szCs w:val="22"/>
          <w:lang w:val="el-GR"/>
        </w:rPr>
        <w:t>/</w:t>
      </w:r>
      <w:r w:rsidRPr="00B0535B">
        <w:rPr>
          <w:rFonts w:asciiTheme="minorHAnsi" w:hAnsiTheme="minorHAnsi" w:cs="Tahoma"/>
          <w:b/>
          <w:sz w:val="22"/>
          <w:szCs w:val="22"/>
          <w:lang w:val="en-US"/>
        </w:rPr>
        <w:t>INRIA</w:t>
      </w:r>
      <w:r w:rsidRPr="00B0535B">
        <w:rPr>
          <w:rFonts w:asciiTheme="minorHAnsi" w:hAnsiTheme="minorHAnsi" w:cs="Tahoma"/>
          <w:b/>
          <w:sz w:val="22"/>
          <w:szCs w:val="22"/>
          <w:lang w:val="el-GR"/>
        </w:rPr>
        <w:t>-</w:t>
      </w:r>
      <w:r w:rsidRPr="00B0535B">
        <w:rPr>
          <w:rFonts w:asciiTheme="minorHAnsi" w:hAnsiTheme="minorHAnsi" w:cs="Tahoma"/>
          <w:b/>
          <w:sz w:val="22"/>
          <w:szCs w:val="22"/>
          <w:lang w:val="en-US"/>
        </w:rPr>
        <w:t>Sophia</w:t>
      </w:r>
      <w:r w:rsidRPr="00B0535B">
        <w:rPr>
          <w:rFonts w:asciiTheme="minorHAnsi" w:hAnsiTheme="minorHAnsi" w:cs="Tahoma"/>
          <w:b/>
          <w:sz w:val="22"/>
          <w:szCs w:val="22"/>
          <w:lang w:val="el-GR"/>
        </w:rPr>
        <w:t xml:space="preserve"> </w:t>
      </w:r>
      <w:r w:rsidRPr="00B0535B">
        <w:rPr>
          <w:rFonts w:asciiTheme="minorHAnsi" w:hAnsiTheme="minorHAnsi" w:cs="Tahoma"/>
          <w:b/>
          <w:sz w:val="22"/>
          <w:szCs w:val="22"/>
          <w:lang w:val="en-US"/>
        </w:rPr>
        <w:t>Antipolis</w:t>
      </w:r>
      <w:r w:rsidRPr="00BE52AF">
        <w:rPr>
          <w:rFonts w:asciiTheme="minorHAnsi" w:hAnsiTheme="minorHAnsi" w:cs="Tahoma"/>
          <w:sz w:val="22"/>
          <w:szCs w:val="22"/>
          <w:lang w:val="el-GR"/>
        </w:rPr>
        <w:t xml:space="preserve"> για το </w:t>
      </w:r>
      <w:r w:rsidRPr="00BE52AF">
        <w:rPr>
          <w:rFonts w:asciiTheme="minorHAnsi" w:hAnsiTheme="minorHAnsi" w:cs="Tahoma"/>
          <w:sz w:val="22"/>
          <w:szCs w:val="22"/>
        </w:rPr>
        <w:t>Master</w:t>
      </w:r>
      <w:r w:rsidRPr="00BE52AF">
        <w:rPr>
          <w:rFonts w:asciiTheme="minorHAnsi" w:hAnsiTheme="minorHAnsi" w:cs="Tahoma"/>
          <w:sz w:val="22"/>
          <w:szCs w:val="22"/>
          <w:lang w:val="el-GR"/>
        </w:rPr>
        <w:t xml:space="preserve"> 2 στην πληροφορική </w:t>
      </w:r>
      <w:r w:rsidRPr="00B0535B">
        <w:rPr>
          <w:rFonts w:asciiTheme="minorHAnsi" w:hAnsiTheme="minorHAnsi" w:cs="Tahoma"/>
          <w:b/>
          <w:sz w:val="22"/>
          <w:szCs w:val="22"/>
          <w:lang w:val="en-US"/>
        </w:rPr>
        <w:t>UBINET</w:t>
      </w:r>
      <w:r w:rsidRPr="00B0535B">
        <w:rPr>
          <w:rFonts w:asciiTheme="minorHAnsi" w:hAnsiTheme="minorHAnsi" w:cs="Tahoma"/>
          <w:b/>
          <w:sz w:val="22"/>
          <w:szCs w:val="22"/>
          <w:lang w:val="el-GR"/>
        </w:rPr>
        <w:t xml:space="preserve"> του</w:t>
      </w:r>
      <w:r w:rsidRPr="00BE52AF">
        <w:rPr>
          <w:rFonts w:asciiTheme="minorHAnsi" w:hAnsiTheme="minorHAnsi" w:cs="Tahoma"/>
          <w:b/>
          <w:sz w:val="22"/>
          <w:szCs w:val="22"/>
          <w:lang w:val="el-GR"/>
        </w:rPr>
        <w:t xml:space="preserve"> πανεπιστημίου </w:t>
      </w:r>
      <w:r w:rsidRPr="00BE52AF">
        <w:rPr>
          <w:rFonts w:asciiTheme="minorHAnsi" w:hAnsiTheme="minorHAnsi" w:cs="Tahoma"/>
          <w:b/>
          <w:sz w:val="22"/>
          <w:szCs w:val="22"/>
        </w:rPr>
        <w:t>Nice</w:t>
      </w:r>
      <w:r w:rsidRPr="00BE52AF">
        <w:rPr>
          <w:rFonts w:asciiTheme="minorHAnsi" w:hAnsiTheme="minorHAnsi" w:cs="Tahoma"/>
          <w:b/>
          <w:sz w:val="22"/>
          <w:szCs w:val="22"/>
          <w:lang w:val="el-GR"/>
        </w:rPr>
        <w:t>-</w:t>
      </w:r>
      <w:r w:rsidRPr="00BE52AF">
        <w:rPr>
          <w:rFonts w:asciiTheme="minorHAnsi" w:hAnsiTheme="minorHAnsi" w:cs="Tahoma"/>
          <w:b/>
          <w:sz w:val="22"/>
          <w:szCs w:val="22"/>
        </w:rPr>
        <w:t>Sophia</w:t>
      </w:r>
      <w:r w:rsidRPr="00BE52AF">
        <w:rPr>
          <w:rFonts w:asciiTheme="minorHAnsi" w:hAnsiTheme="minorHAnsi" w:cs="Tahoma"/>
          <w:b/>
          <w:sz w:val="22"/>
          <w:szCs w:val="22"/>
          <w:lang w:val="el-GR"/>
        </w:rPr>
        <w:t xml:space="preserve"> </w:t>
      </w:r>
      <w:r w:rsidRPr="00BE52AF">
        <w:rPr>
          <w:rFonts w:asciiTheme="minorHAnsi" w:hAnsiTheme="minorHAnsi" w:cs="Tahoma"/>
          <w:b/>
          <w:sz w:val="22"/>
          <w:szCs w:val="22"/>
        </w:rPr>
        <w:t>Antipolis</w:t>
      </w:r>
    </w:p>
    <w:p w:rsidR="00402A16" w:rsidRPr="00BA561F" w:rsidRDefault="00402A16" w:rsidP="00402A16">
      <w:pPr>
        <w:pStyle w:val="Paragraphedeliste"/>
        <w:numPr>
          <w:ilvl w:val="0"/>
          <w:numId w:val="33"/>
        </w:numPr>
        <w:suppressAutoHyphens w:val="0"/>
        <w:jc w:val="both"/>
        <w:rPr>
          <w:rFonts w:asciiTheme="minorHAnsi" w:hAnsiTheme="minorHAnsi" w:cs="Tahoma"/>
          <w:bCs/>
          <w:sz w:val="22"/>
          <w:szCs w:val="22"/>
          <w:lang w:val="el-GR"/>
        </w:rPr>
      </w:pPr>
      <w:r w:rsidRPr="00BA561F">
        <w:rPr>
          <w:rFonts w:asciiTheme="minorHAnsi" w:hAnsiTheme="minorHAnsi" w:cs="Tahoma"/>
          <w:sz w:val="22"/>
          <w:szCs w:val="22"/>
          <w:lang w:val="el-GR"/>
        </w:rPr>
        <w:t xml:space="preserve">1 </w:t>
      </w:r>
      <w:r w:rsidRPr="005F1604">
        <w:rPr>
          <w:rFonts w:asciiTheme="minorHAnsi" w:hAnsiTheme="minorHAnsi" w:cs="Tahoma"/>
          <w:sz w:val="22"/>
          <w:szCs w:val="22"/>
          <w:lang w:val="el-GR"/>
        </w:rPr>
        <w:t>υποτροφία</w:t>
      </w:r>
      <w:r w:rsidRPr="00BA561F">
        <w:rPr>
          <w:rFonts w:asciiTheme="minorHAnsi" w:hAnsiTheme="minorHAnsi" w:cs="Tahoma"/>
          <w:b/>
          <w:sz w:val="22"/>
          <w:szCs w:val="22"/>
          <w:lang w:val="el-GR"/>
        </w:rPr>
        <w:t xml:space="preserve"> </w:t>
      </w:r>
      <w:r w:rsidR="009335CC" w:rsidRPr="009335CC">
        <w:rPr>
          <w:rFonts w:asciiTheme="minorHAnsi" w:hAnsiTheme="minorHAnsi" w:cs="Tahoma"/>
          <w:sz w:val="22"/>
          <w:szCs w:val="22"/>
          <w:lang w:val="el-GR"/>
        </w:rPr>
        <w:t>ύψους</w:t>
      </w:r>
      <w:r w:rsidR="009335CC" w:rsidRPr="00BA561F">
        <w:rPr>
          <w:rFonts w:asciiTheme="minorHAnsi" w:hAnsiTheme="minorHAnsi" w:cs="Tahoma"/>
          <w:sz w:val="22"/>
          <w:szCs w:val="22"/>
          <w:lang w:val="el-GR"/>
        </w:rPr>
        <w:t xml:space="preserve"> 1500€</w:t>
      </w:r>
      <w:r w:rsidR="009335CC" w:rsidRPr="00BA561F">
        <w:rPr>
          <w:rFonts w:asciiTheme="minorHAnsi" w:hAnsiTheme="minorHAnsi" w:cs="Tahoma"/>
          <w:b/>
          <w:sz w:val="22"/>
          <w:szCs w:val="22"/>
          <w:lang w:val="el-GR"/>
        </w:rPr>
        <w:t xml:space="preserve"> </w:t>
      </w:r>
      <w:r>
        <w:rPr>
          <w:rFonts w:asciiTheme="minorHAnsi" w:hAnsiTheme="minorHAnsi" w:cs="Tahoma"/>
          <w:b/>
          <w:sz w:val="22"/>
          <w:szCs w:val="22"/>
          <w:lang w:val="en-US"/>
        </w:rPr>
        <w:t>BCS</w:t>
      </w:r>
      <w:r w:rsidRPr="00BA561F">
        <w:rPr>
          <w:rFonts w:asciiTheme="minorHAnsi" w:hAnsiTheme="minorHAnsi" w:cs="Tahoma"/>
          <w:b/>
          <w:sz w:val="22"/>
          <w:szCs w:val="22"/>
          <w:lang w:val="el-GR"/>
        </w:rPr>
        <w:t>/</w:t>
      </w:r>
      <w:r w:rsidR="009335CC" w:rsidRPr="00BA561F">
        <w:rPr>
          <w:rFonts w:asciiTheme="minorHAnsi" w:hAnsiTheme="minorHAnsi" w:cs="Tahoma"/>
          <w:b/>
          <w:sz w:val="22"/>
          <w:szCs w:val="22"/>
          <w:lang w:val="el-GR"/>
        </w:rPr>
        <w:t xml:space="preserve"> </w:t>
      </w:r>
      <w:r w:rsidR="00BA561F">
        <w:rPr>
          <w:rFonts w:asciiTheme="minorHAnsi" w:hAnsiTheme="minorHAnsi" w:cs="Tahoma"/>
          <w:b/>
          <w:sz w:val="22"/>
          <w:szCs w:val="22"/>
          <w:lang w:val="el-GR"/>
        </w:rPr>
        <w:t>Εθνικό</w:t>
      </w:r>
      <w:r w:rsidR="00BA561F" w:rsidRPr="00BA561F">
        <w:rPr>
          <w:rFonts w:asciiTheme="minorHAnsi" w:hAnsiTheme="minorHAnsi" w:cs="Tahoma"/>
          <w:b/>
          <w:sz w:val="22"/>
          <w:szCs w:val="22"/>
          <w:lang w:val="el-GR"/>
        </w:rPr>
        <w:t xml:space="preserve"> </w:t>
      </w:r>
      <w:r w:rsidR="00BA561F">
        <w:rPr>
          <w:rFonts w:asciiTheme="minorHAnsi" w:hAnsiTheme="minorHAnsi" w:cs="Tahoma"/>
          <w:b/>
          <w:sz w:val="22"/>
          <w:szCs w:val="22"/>
          <w:lang w:val="el-GR"/>
        </w:rPr>
        <w:t>Ινστιτούτο</w:t>
      </w:r>
      <w:r w:rsidR="00BA561F" w:rsidRPr="00BA561F">
        <w:rPr>
          <w:rFonts w:asciiTheme="minorHAnsi" w:hAnsiTheme="minorHAnsi" w:cs="Tahoma"/>
          <w:b/>
          <w:sz w:val="22"/>
          <w:szCs w:val="22"/>
          <w:lang w:val="el-GR"/>
        </w:rPr>
        <w:t xml:space="preserve"> </w:t>
      </w:r>
      <w:r w:rsidR="00BA561F">
        <w:rPr>
          <w:rFonts w:asciiTheme="minorHAnsi" w:hAnsiTheme="minorHAnsi" w:cs="Tahoma"/>
          <w:b/>
          <w:sz w:val="22"/>
          <w:szCs w:val="22"/>
          <w:lang w:val="el-GR"/>
        </w:rPr>
        <w:t>Εφαρμοσμένων</w:t>
      </w:r>
      <w:r w:rsidR="00BA561F" w:rsidRPr="00BA561F">
        <w:rPr>
          <w:rFonts w:asciiTheme="minorHAnsi" w:hAnsiTheme="minorHAnsi" w:cs="Tahoma"/>
          <w:b/>
          <w:sz w:val="22"/>
          <w:szCs w:val="22"/>
          <w:lang w:val="el-GR"/>
        </w:rPr>
        <w:t xml:space="preserve"> Επ</w:t>
      </w:r>
      <w:r w:rsidR="00BA561F">
        <w:rPr>
          <w:rFonts w:asciiTheme="minorHAnsi" w:hAnsiTheme="minorHAnsi" w:cs="Tahoma"/>
          <w:b/>
          <w:sz w:val="22"/>
          <w:szCs w:val="22"/>
          <w:lang w:val="el-GR"/>
        </w:rPr>
        <w:t>ι</w:t>
      </w:r>
      <w:r w:rsidR="00BA561F" w:rsidRPr="00BA561F">
        <w:rPr>
          <w:rFonts w:asciiTheme="minorHAnsi" w:hAnsiTheme="minorHAnsi" w:cs="Tahoma"/>
          <w:b/>
          <w:sz w:val="22"/>
          <w:szCs w:val="22"/>
          <w:lang w:val="el-GR"/>
        </w:rPr>
        <w:t>σ</w:t>
      </w:r>
      <w:r w:rsidR="00BA561F">
        <w:rPr>
          <w:rFonts w:asciiTheme="minorHAnsi" w:hAnsiTheme="minorHAnsi" w:cs="Tahoma"/>
          <w:b/>
          <w:sz w:val="22"/>
          <w:szCs w:val="22"/>
          <w:lang w:val="el-GR"/>
        </w:rPr>
        <w:t>τ</w:t>
      </w:r>
      <w:r w:rsidR="00BA561F" w:rsidRPr="00BA561F">
        <w:rPr>
          <w:rFonts w:asciiTheme="minorHAnsi" w:hAnsiTheme="minorHAnsi" w:cs="Tahoma"/>
          <w:b/>
          <w:sz w:val="22"/>
          <w:szCs w:val="22"/>
          <w:lang w:val="el-GR"/>
        </w:rPr>
        <w:t>ημ</w:t>
      </w:r>
      <w:r w:rsidR="00BA561F">
        <w:rPr>
          <w:rFonts w:asciiTheme="minorHAnsi" w:hAnsiTheme="minorHAnsi" w:cs="Tahoma"/>
          <w:b/>
          <w:sz w:val="22"/>
          <w:szCs w:val="22"/>
          <w:lang w:val="el-GR"/>
        </w:rPr>
        <w:t xml:space="preserve">ών </w:t>
      </w:r>
      <w:r w:rsidR="009335CC" w:rsidRPr="00DC7447">
        <w:rPr>
          <w:rFonts w:asciiTheme="minorHAnsi" w:hAnsiTheme="minorHAnsi" w:cs="Tahoma"/>
          <w:b/>
          <w:sz w:val="22"/>
          <w:szCs w:val="22"/>
        </w:rPr>
        <w:t>INSA</w:t>
      </w:r>
      <w:r w:rsidR="009335CC" w:rsidRPr="00BA561F">
        <w:rPr>
          <w:rFonts w:asciiTheme="minorHAnsi" w:hAnsiTheme="minorHAnsi" w:cs="Tahoma"/>
          <w:b/>
          <w:sz w:val="22"/>
          <w:szCs w:val="22"/>
          <w:lang w:val="el-GR"/>
        </w:rPr>
        <w:t xml:space="preserve"> </w:t>
      </w:r>
      <w:r w:rsidR="009335CC" w:rsidRPr="00DC7447">
        <w:rPr>
          <w:rFonts w:asciiTheme="minorHAnsi" w:hAnsiTheme="minorHAnsi" w:cs="Tahoma"/>
          <w:b/>
          <w:sz w:val="22"/>
          <w:szCs w:val="22"/>
        </w:rPr>
        <w:t>Centre</w:t>
      </w:r>
      <w:r w:rsidR="009335CC" w:rsidRPr="00BA561F">
        <w:rPr>
          <w:rFonts w:asciiTheme="minorHAnsi" w:hAnsiTheme="minorHAnsi" w:cs="Tahoma"/>
          <w:b/>
          <w:sz w:val="22"/>
          <w:szCs w:val="22"/>
          <w:lang w:val="el-GR"/>
        </w:rPr>
        <w:t xml:space="preserve"> </w:t>
      </w:r>
      <w:r w:rsidR="009335CC" w:rsidRPr="00DC7447">
        <w:rPr>
          <w:rFonts w:asciiTheme="minorHAnsi" w:hAnsiTheme="minorHAnsi" w:cs="Tahoma"/>
          <w:b/>
          <w:sz w:val="22"/>
          <w:szCs w:val="22"/>
        </w:rPr>
        <w:t>Val</w:t>
      </w:r>
      <w:r w:rsidR="009335CC" w:rsidRPr="00BA561F">
        <w:rPr>
          <w:rFonts w:asciiTheme="minorHAnsi" w:hAnsiTheme="minorHAnsi" w:cs="Tahoma"/>
          <w:b/>
          <w:sz w:val="22"/>
          <w:szCs w:val="22"/>
          <w:lang w:val="el-GR"/>
        </w:rPr>
        <w:t xml:space="preserve"> </w:t>
      </w:r>
      <w:r w:rsidR="009335CC" w:rsidRPr="00DC7447">
        <w:rPr>
          <w:rFonts w:asciiTheme="minorHAnsi" w:hAnsiTheme="minorHAnsi" w:cs="Tahoma"/>
          <w:b/>
          <w:sz w:val="22"/>
          <w:szCs w:val="22"/>
        </w:rPr>
        <w:t>de</w:t>
      </w:r>
      <w:r w:rsidR="009335CC" w:rsidRPr="00BA561F">
        <w:rPr>
          <w:rFonts w:asciiTheme="minorHAnsi" w:hAnsiTheme="minorHAnsi" w:cs="Tahoma"/>
          <w:b/>
          <w:sz w:val="22"/>
          <w:szCs w:val="22"/>
          <w:lang w:val="el-GR"/>
        </w:rPr>
        <w:t xml:space="preserve"> </w:t>
      </w:r>
      <w:r w:rsidR="009335CC" w:rsidRPr="00DC7447">
        <w:rPr>
          <w:rFonts w:asciiTheme="minorHAnsi" w:hAnsiTheme="minorHAnsi" w:cs="Tahoma"/>
          <w:b/>
          <w:sz w:val="22"/>
          <w:szCs w:val="22"/>
        </w:rPr>
        <w:t>Loire</w:t>
      </w:r>
      <w:r w:rsidR="009335CC" w:rsidRPr="00BA561F">
        <w:rPr>
          <w:rFonts w:asciiTheme="minorHAnsi" w:hAnsiTheme="minorHAnsi" w:cs="Tahoma"/>
          <w:b/>
          <w:sz w:val="22"/>
          <w:szCs w:val="22"/>
          <w:lang w:val="el-GR"/>
        </w:rPr>
        <w:t>.</w:t>
      </w:r>
    </w:p>
    <w:p w:rsidR="00402A16" w:rsidRPr="00FC133E" w:rsidRDefault="00402A16" w:rsidP="00402A16">
      <w:pPr>
        <w:pStyle w:val="NormalWeb"/>
        <w:spacing w:before="0" w:after="0"/>
        <w:jc w:val="both"/>
        <w:rPr>
          <w:rFonts w:asciiTheme="minorHAnsi" w:hAnsiTheme="minorHAnsi" w:cs="Tahoma"/>
          <w:b/>
          <w:sz w:val="22"/>
          <w:szCs w:val="22"/>
          <w:lang w:val="el-GR"/>
        </w:rPr>
      </w:pPr>
      <w:r w:rsidRPr="00FC133E">
        <w:rPr>
          <w:rFonts w:asciiTheme="minorHAnsi" w:hAnsiTheme="minorHAnsi" w:cs="Tahoma"/>
          <w:sz w:val="22"/>
          <w:szCs w:val="22"/>
          <w:lang w:val="el-GR"/>
        </w:rPr>
        <w:t xml:space="preserve">Προθεσμία υποβολής των αιτήσεων για τις υποτροφίες αυτές ορίζεται </w:t>
      </w:r>
      <w:r w:rsidRPr="00FC133E">
        <w:rPr>
          <w:rFonts w:asciiTheme="minorHAnsi" w:hAnsiTheme="minorHAnsi" w:cs="Tahoma"/>
          <w:b/>
          <w:sz w:val="22"/>
          <w:szCs w:val="22"/>
          <w:lang w:val="el-GR"/>
        </w:rPr>
        <w:t xml:space="preserve">η </w:t>
      </w:r>
      <w:r>
        <w:rPr>
          <w:rFonts w:asciiTheme="minorHAnsi" w:hAnsiTheme="minorHAnsi" w:cs="Tahoma"/>
          <w:b/>
          <w:sz w:val="22"/>
          <w:szCs w:val="22"/>
          <w:lang w:val="el-GR"/>
        </w:rPr>
        <w:t>15</w:t>
      </w:r>
      <w:r w:rsidRPr="00FC133E">
        <w:rPr>
          <w:rFonts w:asciiTheme="minorHAnsi" w:hAnsiTheme="minorHAnsi" w:cs="Tahoma"/>
          <w:b/>
          <w:sz w:val="22"/>
          <w:szCs w:val="22"/>
          <w:vertAlign w:val="superscript"/>
          <w:lang w:val="el-GR"/>
        </w:rPr>
        <w:t>η</w:t>
      </w:r>
      <w:r w:rsidRPr="00FC133E">
        <w:rPr>
          <w:rFonts w:asciiTheme="minorHAnsi" w:hAnsiTheme="minorHAnsi" w:cs="Tahoma"/>
          <w:sz w:val="22"/>
          <w:szCs w:val="22"/>
          <w:lang w:val="el-GR"/>
        </w:rPr>
        <w:t xml:space="preserve"> </w:t>
      </w:r>
      <w:r w:rsidRPr="00FC133E">
        <w:rPr>
          <w:rFonts w:asciiTheme="minorHAnsi" w:hAnsiTheme="minorHAnsi" w:cs="Tahoma"/>
          <w:b/>
          <w:sz w:val="22"/>
          <w:szCs w:val="22"/>
          <w:lang w:val="el-GR"/>
        </w:rPr>
        <w:t>Μαΐου 201</w:t>
      </w:r>
      <w:r>
        <w:rPr>
          <w:rFonts w:asciiTheme="minorHAnsi" w:hAnsiTheme="minorHAnsi" w:cs="Tahoma"/>
          <w:b/>
          <w:sz w:val="22"/>
          <w:szCs w:val="22"/>
          <w:lang w:val="el-GR"/>
        </w:rPr>
        <w:t>8</w:t>
      </w:r>
      <w:r w:rsidRPr="00FC133E">
        <w:rPr>
          <w:rFonts w:asciiTheme="minorHAnsi" w:hAnsiTheme="minorHAnsi" w:cs="Tahoma"/>
          <w:b/>
          <w:sz w:val="22"/>
          <w:szCs w:val="22"/>
          <w:lang w:val="el-GR"/>
        </w:rPr>
        <w:t>.</w:t>
      </w:r>
    </w:p>
    <w:p w:rsidR="00D20B64" w:rsidRDefault="00402A16" w:rsidP="00BA561F">
      <w:pPr>
        <w:pStyle w:val="NormalWeb"/>
        <w:spacing w:before="0" w:after="0"/>
        <w:jc w:val="both"/>
        <w:rPr>
          <w:rFonts w:asciiTheme="minorHAnsi" w:hAnsiTheme="minorHAnsi"/>
          <w:color w:val="C00000"/>
        </w:rPr>
      </w:pPr>
      <w:r w:rsidRPr="00BA561F">
        <w:rPr>
          <w:rFonts w:asciiTheme="minorHAnsi" w:hAnsiTheme="minorHAnsi" w:cs="Tahoma"/>
          <w:b/>
          <w:color w:val="002060"/>
          <w:sz w:val="22"/>
          <w:szCs w:val="22"/>
          <w:lang w:val="el-GR"/>
        </w:rPr>
        <w:t>*</w:t>
      </w:r>
      <w:hyperlink r:id="rId10" w:history="1">
        <w:r w:rsidR="00BA561F" w:rsidRPr="00BA561F">
          <w:rPr>
            <w:rStyle w:val="Lienhypertexte"/>
            <w:rFonts w:asciiTheme="minorHAnsi" w:hAnsiTheme="minorHAnsi" w:cs="Tahoma"/>
            <w:b/>
            <w:sz w:val="22"/>
            <w:szCs w:val="22"/>
            <w:lang w:val="el-GR"/>
          </w:rPr>
          <w:t>Διαβάστε περισσότερα …..</w:t>
        </w:r>
      </w:hyperlink>
      <w:r w:rsidR="00BA561F">
        <w:rPr>
          <w:rFonts w:asciiTheme="minorHAnsi" w:hAnsiTheme="minorHAnsi" w:cs="Tahoma"/>
          <w:color w:val="002060"/>
          <w:sz w:val="22"/>
          <w:szCs w:val="22"/>
          <w:lang w:val="el-GR"/>
        </w:rPr>
        <w:t xml:space="preserve"> </w:t>
      </w:r>
    </w:p>
    <w:p w:rsidR="00707B13" w:rsidRPr="001C7296" w:rsidRDefault="00D20B64" w:rsidP="00A364CA">
      <w:pPr>
        <w:pStyle w:val="Titre4"/>
        <w:rPr>
          <w:rFonts w:asciiTheme="minorHAnsi" w:hAnsiTheme="minorHAnsi"/>
          <w:color w:val="C00000"/>
          <w:sz w:val="24"/>
        </w:rPr>
      </w:pPr>
      <w:r>
        <w:rPr>
          <w:rFonts w:asciiTheme="minorHAnsi" w:hAnsiTheme="minorHAnsi"/>
          <w:color w:val="C00000"/>
          <w:sz w:val="24"/>
        </w:rPr>
        <w:lastRenderedPageBreak/>
        <w:t xml:space="preserve">2. - </w:t>
      </w:r>
      <w:r w:rsidR="001C7296" w:rsidRPr="001C7296">
        <w:rPr>
          <w:rFonts w:asciiTheme="minorHAnsi" w:hAnsiTheme="minorHAnsi"/>
          <w:color w:val="C00000"/>
          <w:sz w:val="24"/>
        </w:rPr>
        <w:t>Ταμείο κινητικότητας για την ελληνική νεολαία</w:t>
      </w:r>
    </w:p>
    <w:p w:rsidR="001C7296" w:rsidRPr="00F76A03" w:rsidRDefault="001C7296" w:rsidP="001C7296">
      <w:pPr>
        <w:pStyle w:val="Titre1"/>
        <w:rPr>
          <w:rFonts w:asciiTheme="minorHAnsi" w:hAnsiTheme="minorHAnsi"/>
          <w:color w:val="C00000"/>
          <w:sz w:val="24"/>
        </w:rPr>
      </w:pPr>
      <w:r w:rsidRPr="001C7296">
        <w:rPr>
          <w:rFonts w:asciiTheme="minorHAnsi" w:hAnsiTheme="minorHAnsi"/>
          <w:color w:val="C00000"/>
          <w:sz w:val="24"/>
        </w:rPr>
        <w:t xml:space="preserve">Υποτροφίες για νέους Έλληνες </w:t>
      </w:r>
      <w:r w:rsidRPr="001C7296">
        <w:rPr>
          <w:rFonts w:asciiTheme="minorHAnsi" w:hAnsiTheme="minorHAnsi"/>
          <w:color w:val="C00000"/>
          <w:sz w:val="24"/>
          <w:lang w:val="el-GR"/>
        </w:rPr>
        <w:t>ερευνητές</w:t>
      </w:r>
      <w:r w:rsidRPr="001C7296">
        <w:rPr>
          <w:rFonts w:asciiTheme="minorHAnsi" w:hAnsiTheme="minorHAnsi"/>
          <w:color w:val="C00000"/>
          <w:sz w:val="24"/>
        </w:rPr>
        <w:t xml:space="preserve"> :</w:t>
      </w:r>
      <w:r w:rsidR="00D9688C" w:rsidRPr="001C7296">
        <w:rPr>
          <w:rFonts w:asciiTheme="minorHAnsi" w:hAnsiTheme="minorHAnsi"/>
          <w:color w:val="C00000"/>
          <w:sz w:val="24"/>
        </w:rPr>
        <w:t xml:space="preserve"> « Séjours</w:t>
      </w:r>
      <w:r w:rsidRPr="00F76A03">
        <w:rPr>
          <w:rFonts w:asciiTheme="minorHAnsi" w:hAnsiTheme="minorHAnsi"/>
          <w:color w:val="C00000"/>
          <w:sz w:val="24"/>
        </w:rPr>
        <w:t xml:space="preserve"> scientifiques de haut </w:t>
      </w:r>
      <w:r w:rsidR="00D9688C" w:rsidRPr="00F76A03">
        <w:rPr>
          <w:rFonts w:asciiTheme="minorHAnsi" w:hAnsiTheme="minorHAnsi"/>
          <w:color w:val="C00000"/>
          <w:sz w:val="24"/>
        </w:rPr>
        <w:t>niveau »</w:t>
      </w:r>
      <w:r w:rsidRPr="00F76A03">
        <w:rPr>
          <w:rFonts w:asciiTheme="minorHAnsi" w:hAnsiTheme="minorHAnsi"/>
          <w:color w:val="C00000"/>
          <w:sz w:val="24"/>
        </w:rPr>
        <w:t xml:space="preserve"> (SSHN) </w:t>
      </w:r>
    </w:p>
    <w:p w:rsidR="001C7296" w:rsidRPr="00F14951" w:rsidRDefault="001C7296" w:rsidP="001C7296"/>
    <w:p w:rsidR="001C7296" w:rsidRPr="001C7296" w:rsidRDefault="001C7296" w:rsidP="001C7296">
      <w:pPr>
        <w:rPr>
          <w:rFonts w:ascii="Calibri" w:hAnsi="Calibri"/>
          <w:b/>
          <w:color w:val="0070C0"/>
          <w:lang w:val="el-GR"/>
        </w:rPr>
      </w:pPr>
      <w:r w:rsidRPr="001C7296">
        <w:rPr>
          <w:rFonts w:ascii="Calibri" w:hAnsi="Calibri"/>
          <w:b/>
          <w:color w:val="0070C0"/>
          <w:lang w:val="el-GR"/>
        </w:rPr>
        <w:t xml:space="preserve">Πρόσκληση υποβολής υποψηφιοτήτων 2019 </w:t>
      </w:r>
    </w:p>
    <w:p w:rsidR="001C7296" w:rsidRPr="001C7296" w:rsidRDefault="001C7296" w:rsidP="001C7296">
      <w:pPr>
        <w:rPr>
          <w:lang w:val="el-GR"/>
        </w:rPr>
      </w:pPr>
    </w:p>
    <w:p w:rsidR="001C7296" w:rsidRPr="001C7296" w:rsidRDefault="001C7296" w:rsidP="001C7296">
      <w:pPr>
        <w:tabs>
          <w:tab w:val="left" w:pos="1134"/>
          <w:tab w:val="left" w:pos="6238"/>
        </w:tabs>
        <w:jc w:val="both"/>
        <w:rPr>
          <w:rFonts w:ascii="Calibri" w:hAnsi="Calibri" w:cs="Arial"/>
          <w:b/>
          <w:bCs/>
          <w:caps/>
          <w:kern w:val="36"/>
          <w:sz w:val="26"/>
          <w:szCs w:val="26"/>
          <w:lang w:val="el-GR"/>
        </w:rPr>
      </w:pPr>
      <w:r>
        <w:rPr>
          <w:rFonts w:ascii="Calibri" w:hAnsi="Calibri" w:cs="Arial"/>
        </w:rPr>
        <w:t>H</w:t>
      </w:r>
      <w:r w:rsidRPr="001C7296">
        <w:rPr>
          <w:rFonts w:ascii="Calibri" w:hAnsi="Calibri" w:cs="Arial"/>
          <w:lang w:val="el-GR"/>
        </w:rPr>
        <w:t xml:space="preserve"> Υπηρεσία Συνεργασίας και Μορφωτικής Δράσης της Πρεσβείας της Γαλλίας/Γαλλικό Ινστιτούτο Ελλάδος, με την υποστήριξη του Υπουργείου Ανώτατης Εκπαίδευσης, Έρευνας και Καινοτομίας της Γαλλίας παρέχει υ</w:t>
      </w:r>
      <w:r w:rsidRPr="001C7296">
        <w:rPr>
          <w:rFonts w:ascii="Calibri" w:hAnsi="Calibri"/>
          <w:lang w:val="el-GR"/>
        </w:rPr>
        <w:t>ποτροφίες κινητικότητας σε νέους Έλληνες μεταδιδακτορικούς ερευνητές.</w:t>
      </w:r>
      <w:r w:rsidRPr="001C7296">
        <w:rPr>
          <w:rFonts w:ascii="Calibri" w:hAnsi="Calibri" w:cs="Arial"/>
          <w:b/>
          <w:bCs/>
          <w:caps/>
          <w:kern w:val="36"/>
          <w:sz w:val="26"/>
          <w:szCs w:val="26"/>
          <w:lang w:val="el-GR"/>
        </w:rPr>
        <w:t xml:space="preserve"> </w:t>
      </w:r>
    </w:p>
    <w:p w:rsidR="001C7296" w:rsidRPr="001C7296" w:rsidRDefault="001C7296" w:rsidP="001C7296">
      <w:pPr>
        <w:spacing w:before="100" w:beforeAutospacing="1" w:after="100" w:afterAutospacing="1"/>
        <w:jc w:val="both"/>
        <w:rPr>
          <w:rFonts w:ascii="Calibri" w:hAnsi="Calibri" w:cs="Arial"/>
          <w:lang w:val="el-GR"/>
        </w:rPr>
      </w:pPr>
      <w:r w:rsidRPr="001C7296">
        <w:rPr>
          <w:rFonts w:ascii="Calibri" w:hAnsi="Calibri" w:cs="Arial"/>
          <w:lang w:val="el-GR"/>
        </w:rPr>
        <w:t xml:space="preserve">Έχοντας ως στόχο την έναρξη ή την ενίσχυση επιστημονικών συνεργασιών υψηλού επιπέδου, αυτές οι υποτροφίες μεταδιδακτορικής έρευνας σύντομης διάρκειας (1-4 μήνες) δίνουν σε νέους  επιστήμονες με σημαντική ερευνητική δυναμική και προοπτικές τη δυνατότητα να διεξάγουν ερευνητικό έργο σε ένα γαλλικό εργαστήριο, που υπάγεται σε ένα Ίδρυμα </w:t>
      </w:r>
      <w:r w:rsidR="00097C26" w:rsidRPr="00584CE4">
        <w:rPr>
          <w:rFonts w:ascii="Calibri" w:hAnsi="Calibri" w:cs="Arial"/>
          <w:lang w:val="el-GR"/>
        </w:rPr>
        <w:t>Α</w:t>
      </w:r>
      <w:r w:rsidRPr="00584CE4">
        <w:rPr>
          <w:rFonts w:ascii="Calibri" w:hAnsi="Calibri" w:cs="Arial"/>
          <w:lang w:val="el-GR"/>
        </w:rPr>
        <w:t xml:space="preserve">νώτατης </w:t>
      </w:r>
      <w:r w:rsidR="00097C26" w:rsidRPr="00584CE4">
        <w:rPr>
          <w:rFonts w:ascii="Calibri" w:hAnsi="Calibri" w:cs="Arial"/>
          <w:lang w:val="el-GR"/>
        </w:rPr>
        <w:t>Ε</w:t>
      </w:r>
      <w:r w:rsidRPr="00584CE4">
        <w:rPr>
          <w:rFonts w:ascii="Calibri" w:hAnsi="Calibri" w:cs="Arial"/>
          <w:lang w:val="el-GR"/>
        </w:rPr>
        <w:t>κπαίδευσης</w:t>
      </w:r>
      <w:r w:rsidRPr="001C7296">
        <w:rPr>
          <w:rFonts w:ascii="Calibri" w:hAnsi="Calibri" w:cs="Arial"/>
          <w:lang w:val="el-GR"/>
        </w:rPr>
        <w:t>, έναν ερευνητικό οργανισμό ή μια επιχείρηση.</w:t>
      </w:r>
    </w:p>
    <w:p w:rsidR="001C7296" w:rsidRPr="001C7296" w:rsidRDefault="001C7296" w:rsidP="001C7296">
      <w:pPr>
        <w:jc w:val="both"/>
        <w:rPr>
          <w:rFonts w:ascii="Calibri" w:hAnsi="Calibri" w:cs="Arial"/>
          <w:lang w:val="el-GR"/>
        </w:rPr>
      </w:pPr>
      <w:r w:rsidRPr="001C7296">
        <w:rPr>
          <w:rFonts w:ascii="Calibri" w:hAnsi="Calibri" w:cs="Arial"/>
          <w:lang w:val="el-GR"/>
        </w:rPr>
        <w:t xml:space="preserve">Το 2019, το πρόγραμμα υποτροφιών αφορά τα εξής ερευνητικά πεδία </w:t>
      </w:r>
      <w:r>
        <w:rPr>
          <w:rFonts w:ascii="Calibri" w:hAnsi="Calibri" w:cs="Arial"/>
          <w:lang w:val="el-GR"/>
        </w:rPr>
        <w:t>:</w:t>
      </w:r>
    </w:p>
    <w:p w:rsidR="001C7296" w:rsidRPr="00E80B3A" w:rsidRDefault="001C7296" w:rsidP="001C7296">
      <w:pPr>
        <w:numPr>
          <w:ilvl w:val="0"/>
          <w:numId w:val="22"/>
        </w:numPr>
        <w:suppressAutoHyphens w:val="0"/>
        <w:jc w:val="both"/>
        <w:rPr>
          <w:rFonts w:ascii="Calibri" w:hAnsi="Calibri" w:cs="Arial"/>
        </w:rPr>
      </w:pPr>
      <w:r w:rsidRPr="00E80B3A">
        <w:rPr>
          <w:rFonts w:ascii="Calibri" w:hAnsi="Calibri" w:cs="Arial"/>
        </w:rPr>
        <w:t>Βιοτεχνολογίες</w:t>
      </w:r>
    </w:p>
    <w:p w:rsidR="001C7296" w:rsidRDefault="001C7296" w:rsidP="001C7296">
      <w:pPr>
        <w:numPr>
          <w:ilvl w:val="0"/>
          <w:numId w:val="22"/>
        </w:numPr>
        <w:suppressAutoHyphens w:val="0"/>
        <w:jc w:val="both"/>
        <w:rPr>
          <w:rFonts w:ascii="Calibri" w:hAnsi="Calibri" w:cs="Arial"/>
        </w:rPr>
      </w:pPr>
      <w:r>
        <w:rPr>
          <w:rFonts w:ascii="Calibri" w:hAnsi="Calibri" w:cs="Arial"/>
        </w:rPr>
        <w:t>Β</w:t>
      </w:r>
      <w:r w:rsidRPr="00986635">
        <w:rPr>
          <w:rFonts w:ascii="Calibri" w:hAnsi="Calibri" w:cs="Arial"/>
        </w:rPr>
        <w:t>ιοεπιστήμες</w:t>
      </w:r>
    </w:p>
    <w:p w:rsidR="001C7296" w:rsidRDefault="001C7296" w:rsidP="001C7296">
      <w:pPr>
        <w:numPr>
          <w:ilvl w:val="0"/>
          <w:numId w:val="22"/>
        </w:numPr>
        <w:suppressAutoHyphens w:val="0"/>
        <w:jc w:val="both"/>
        <w:rPr>
          <w:rFonts w:ascii="Calibri" w:hAnsi="Calibri" w:cs="Arial"/>
        </w:rPr>
      </w:pPr>
      <w:r w:rsidRPr="00E80B3A">
        <w:rPr>
          <w:rFonts w:ascii="Calibri" w:hAnsi="Calibri" w:cs="Arial"/>
        </w:rPr>
        <w:t xml:space="preserve">Γεωπονία </w:t>
      </w:r>
      <w:r w:rsidR="00097C26">
        <w:rPr>
          <w:rFonts w:ascii="Calibri" w:hAnsi="Calibri" w:cs="Arial"/>
          <w:lang w:val="el-GR"/>
        </w:rPr>
        <w:t xml:space="preserve">- </w:t>
      </w:r>
      <w:r w:rsidRPr="00E80B3A">
        <w:rPr>
          <w:rFonts w:ascii="Calibri" w:hAnsi="Calibri" w:cs="Arial"/>
        </w:rPr>
        <w:t>Αγροδιατροφή</w:t>
      </w:r>
    </w:p>
    <w:p w:rsidR="001C7296" w:rsidRDefault="001C7296" w:rsidP="001C7296">
      <w:pPr>
        <w:numPr>
          <w:ilvl w:val="0"/>
          <w:numId w:val="22"/>
        </w:numPr>
        <w:suppressAutoHyphens w:val="0"/>
        <w:jc w:val="both"/>
        <w:rPr>
          <w:rFonts w:ascii="Calibri" w:hAnsi="Calibri" w:cs="Arial"/>
        </w:rPr>
      </w:pPr>
      <w:r w:rsidRPr="00E80B3A">
        <w:rPr>
          <w:rFonts w:ascii="Calibri" w:hAnsi="Calibri" w:cs="Arial"/>
        </w:rPr>
        <w:t xml:space="preserve">Διάστημα </w:t>
      </w:r>
      <w:r w:rsidR="00097C26">
        <w:rPr>
          <w:rFonts w:ascii="Calibri" w:hAnsi="Calibri" w:cs="Arial"/>
          <w:lang w:val="el-GR"/>
        </w:rPr>
        <w:t>-</w:t>
      </w:r>
      <w:r w:rsidRPr="00E80B3A">
        <w:rPr>
          <w:rFonts w:ascii="Calibri" w:hAnsi="Calibri" w:cs="Arial"/>
        </w:rPr>
        <w:t xml:space="preserve"> Αεροναυπηγική</w:t>
      </w:r>
    </w:p>
    <w:p w:rsidR="001C7296" w:rsidRPr="00E80B3A" w:rsidRDefault="001C7296" w:rsidP="001C7296">
      <w:pPr>
        <w:numPr>
          <w:ilvl w:val="0"/>
          <w:numId w:val="22"/>
        </w:numPr>
        <w:suppressAutoHyphens w:val="0"/>
        <w:jc w:val="both"/>
        <w:rPr>
          <w:rFonts w:ascii="Calibri" w:hAnsi="Calibri" w:cs="Arial"/>
        </w:rPr>
      </w:pPr>
      <w:r w:rsidRPr="00E80B3A">
        <w:rPr>
          <w:rFonts w:ascii="Calibri" w:hAnsi="Calibri" w:cs="Arial"/>
        </w:rPr>
        <w:t>Ενέργεια - Περιβάλλον</w:t>
      </w:r>
    </w:p>
    <w:p w:rsidR="001C7296" w:rsidRDefault="001C7296" w:rsidP="001C7296">
      <w:pPr>
        <w:numPr>
          <w:ilvl w:val="0"/>
          <w:numId w:val="22"/>
        </w:numPr>
        <w:suppressAutoHyphens w:val="0"/>
        <w:jc w:val="both"/>
        <w:rPr>
          <w:rFonts w:ascii="Calibri" w:hAnsi="Calibri" w:cs="Arial"/>
        </w:rPr>
      </w:pPr>
      <w:r w:rsidRPr="00E80B3A">
        <w:rPr>
          <w:rFonts w:ascii="Calibri" w:hAnsi="Calibri" w:cs="Arial"/>
        </w:rPr>
        <w:t>Υλικά   </w:t>
      </w:r>
    </w:p>
    <w:p w:rsidR="001C7296" w:rsidRDefault="001C7296" w:rsidP="001C7296">
      <w:pPr>
        <w:numPr>
          <w:ilvl w:val="0"/>
          <w:numId w:val="22"/>
        </w:numPr>
        <w:suppressAutoHyphens w:val="0"/>
        <w:jc w:val="both"/>
        <w:rPr>
          <w:rFonts w:ascii="Calibri" w:hAnsi="Calibri" w:cs="Arial"/>
        </w:rPr>
      </w:pPr>
      <w:r>
        <w:rPr>
          <w:rFonts w:ascii="Calibri" w:hAnsi="Calibri" w:cs="Arial"/>
        </w:rPr>
        <w:t>Ψ</w:t>
      </w:r>
      <w:r w:rsidRPr="00AC5A1D">
        <w:rPr>
          <w:rFonts w:ascii="Calibri" w:hAnsi="Calibri" w:cs="Arial"/>
        </w:rPr>
        <w:t>ηφιακή επιστήμη</w:t>
      </w:r>
    </w:p>
    <w:p w:rsidR="001C7296" w:rsidRDefault="001C7296" w:rsidP="001C7296">
      <w:pPr>
        <w:suppressAutoHyphens w:val="0"/>
        <w:jc w:val="both"/>
        <w:rPr>
          <w:rFonts w:ascii="Calibri" w:hAnsi="Calibri" w:cs="Arial"/>
        </w:rPr>
      </w:pPr>
    </w:p>
    <w:p w:rsidR="001C7296" w:rsidRPr="001C7296" w:rsidRDefault="001C7296" w:rsidP="001C7296">
      <w:pPr>
        <w:suppressAutoHyphens w:val="0"/>
        <w:jc w:val="both"/>
        <w:rPr>
          <w:rFonts w:ascii="Calibri" w:hAnsi="Calibri" w:cs="Arial"/>
          <w:lang w:val="el-GR"/>
        </w:rPr>
      </w:pPr>
      <w:r w:rsidRPr="001C7296">
        <w:rPr>
          <w:rFonts w:ascii="Calibri" w:hAnsi="Calibri" w:cs="Arial"/>
          <w:lang w:val="el-GR"/>
        </w:rPr>
        <w:t xml:space="preserve">Ημερομηνία λήξης υποβολής: </w:t>
      </w:r>
      <w:r w:rsidRPr="001C7296">
        <w:rPr>
          <w:rFonts w:ascii="Calibri" w:hAnsi="Calibri" w:cs="Arial"/>
          <w:lang w:val="el-GR"/>
        </w:rPr>
        <w:tab/>
        <w:t xml:space="preserve">                              </w:t>
      </w:r>
      <w:r w:rsidRPr="001C7296">
        <w:rPr>
          <w:rFonts w:ascii="Calibri" w:hAnsi="Calibri" w:cs="Arial"/>
          <w:b/>
          <w:lang w:val="el-GR"/>
        </w:rPr>
        <w:t>30 Απριλίου 2019</w:t>
      </w:r>
      <w:r w:rsidRPr="001C7296">
        <w:rPr>
          <w:rFonts w:ascii="Calibri" w:hAnsi="Calibri" w:cs="Arial"/>
          <w:lang w:val="el-GR"/>
        </w:rPr>
        <w:tab/>
      </w:r>
      <w:r w:rsidRPr="001C7296">
        <w:rPr>
          <w:rFonts w:ascii="Calibri" w:hAnsi="Calibri" w:cs="Arial"/>
          <w:lang w:val="el-GR"/>
        </w:rPr>
        <w:tab/>
      </w:r>
      <w:r w:rsidRPr="001C7296">
        <w:rPr>
          <w:rFonts w:ascii="Calibri" w:hAnsi="Calibri" w:cs="Arial"/>
          <w:lang w:val="el-GR"/>
        </w:rPr>
        <w:tab/>
      </w:r>
      <w:r w:rsidRPr="001C7296">
        <w:rPr>
          <w:rFonts w:ascii="Calibri" w:hAnsi="Calibri" w:cs="Arial"/>
          <w:lang w:val="el-GR"/>
        </w:rPr>
        <w:tab/>
      </w:r>
      <w:r w:rsidRPr="001C7296">
        <w:rPr>
          <w:rFonts w:ascii="Calibri" w:hAnsi="Calibri" w:cs="Arial"/>
          <w:lang w:val="el-GR"/>
        </w:rPr>
        <w:tab/>
      </w:r>
      <w:r w:rsidRPr="001C7296">
        <w:rPr>
          <w:rFonts w:ascii="Calibri" w:hAnsi="Calibri" w:cs="Arial"/>
          <w:lang w:val="el-GR"/>
        </w:rPr>
        <w:tab/>
      </w:r>
    </w:p>
    <w:p w:rsidR="001C7296" w:rsidRPr="00986635" w:rsidRDefault="001C7296" w:rsidP="001C7296">
      <w:pPr>
        <w:pStyle w:val="NormalWeb"/>
        <w:spacing w:before="0" w:beforeAutospacing="0" w:after="0" w:afterAutospacing="0"/>
        <w:rPr>
          <w:rFonts w:ascii="Calibri" w:hAnsi="Calibri"/>
          <w:lang w:val="el-GR"/>
        </w:rPr>
      </w:pPr>
      <w:r w:rsidRPr="00986635">
        <w:rPr>
          <w:rFonts w:ascii="Calibri" w:hAnsi="Calibri"/>
          <w:lang w:val="el-GR"/>
        </w:rPr>
        <w:t>Ο κανονισμός του προγράμματος υποτροφιών, η προκήρυξη και η ηλεκτρονική φόρμα υποψηφιότητας έχουν αναρτηθεί στην ιστοσελίδα του Γαλλικού Ινστιτούτου Ελλάδος:</w:t>
      </w:r>
    </w:p>
    <w:p w:rsidR="001C7296" w:rsidRPr="00402A16" w:rsidRDefault="006709CA" w:rsidP="001C7296">
      <w:pPr>
        <w:jc w:val="center"/>
        <w:rPr>
          <w:rStyle w:val="Lienhypertexte"/>
          <w:rFonts w:ascii="Calibri" w:hAnsi="Calibri" w:cs="Arial"/>
          <w:b/>
          <w:lang w:val="el-GR"/>
        </w:rPr>
      </w:pPr>
      <w:hyperlink r:id="rId11" w:history="1">
        <w:r w:rsidR="001C7296" w:rsidRPr="001C7296">
          <w:rPr>
            <w:rStyle w:val="Lienhypertexte"/>
            <w:rFonts w:ascii="Calibri" w:hAnsi="Calibri" w:cs="Arial"/>
            <w:b/>
          </w:rPr>
          <w:t>http</w:t>
        </w:r>
        <w:r w:rsidR="001C7296" w:rsidRPr="001C7296">
          <w:rPr>
            <w:rStyle w:val="Lienhypertexte"/>
            <w:rFonts w:ascii="Calibri" w:hAnsi="Calibri" w:cs="Arial"/>
            <w:b/>
            <w:lang w:val="el-GR"/>
          </w:rPr>
          <w:t>://</w:t>
        </w:r>
        <w:r w:rsidR="001C7296" w:rsidRPr="001C7296">
          <w:rPr>
            <w:rStyle w:val="Lienhypertexte"/>
            <w:rFonts w:ascii="Calibri" w:hAnsi="Calibri" w:cs="Arial"/>
            <w:b/>
          </w:rPr>
          <w:t>www</w:t>
        </w:r>
        <w:r w:rsidR="001C7296" w:rsidRPr="001C7296">
          <w:rPr>
            <w:rStyle w:val="Lienhypertexte"/>
            <w:rFonts w:ascii="Calibri" w:hAnsi="Calibri" w:cs="Arial"/>
            <w:b/>
            <w:lang w:val="el-GR"/>
          </w:rPr>
          <w:t>.</w:t>
        </w:r>
        <w:r w:rsidR="001C7296" w:rsidRPr="001C7296">
          <w:rPr>
            <w:rStyle w:val="Lienhypertexte"/>
            <w:rFonts w:ascii="Calibri" w:hAnsi="Calibri" w:cs="Arial"/>
            <w:b/>
          </w:rPr>
          <w:t>ifa</w:t>
        </w:r>
        <w:r w:rsidR="001C7296" w:rsidRPr="001C7296">
          <w:rPr>
            <w:rStyle w:val="Lienhypertexte"/>
            <w:rFonts w:ascii="Calibri" w:hAnsi="Calibri" w:cs="Arial"/>
            <w:b/>
            <w:lang w:val="el-GR"/>
          </w:rPr>
          <w:t>.</w:t>
        </w:r>
        <w:r w:rsidR="001C7296" w:rsidRPr="001C7296">
          <w:rPr>
            <w:rStyle w:val="Lienhypertexte"/>
            <w:rFonts w:ascii="Calibri" w:hAnsi="Calibri" w:cs="Arial"/>
            <w:b/>
          </w:rPr>
          <w:t>gr</w:t>
        </w:r>
        <w:r w:rsidR="001C7296" w:rsidRPr="001C7296">
          <w:rPr>
            <w:rStyle w:val="Lienhypertexte"/>
            <w:rFonts w:ascii="Calibri" w:hAnsi="Calibri" w:cs="Arial"/>
            <w:b/>
            <w:lang w:val="el-GR"/>
          </w:rPr>
          <w:t>/</w:t>
        </w:r>
        <w:r w:rsidR="001C7296" w:rsidRPr="001C7296">
          <w:rPr>
            <w:rStyle w:val="Lienhypertexte"/>
            <w:rFonts w:ascii="Calibri" w:hAnsi="Calibri" w:cs="Arial"/>
            <w:b/>
          </w:rPr>
          <w:t>el</w:t>
        </w:r>
        <w:r w:rsidR="001C7296" w:rsidRPr="001C7296">
          <w:rPr>
            <w:rStyle w:val="Lienhypertexte"/>
            <w:rFonts w:ascii="Calibri" w:hAnsi="Calibri" w:cs="Arial"/>
            <w:b/>
            <w:lang w:val="el-GR"/>
          </w:rPr>
          <w:t>/</w:t>
        </w:r>
        <w:r w:rsidR="001C7296" w:rsidRPr="001C7296">
          <w:rPr>
            <w:rStyle w:val="Lienhypertexte"/>
            <w:rFonts w:ascii="Calibri" w:hAnsi="Calibri" w:cs="Arial"/>
            <w:b/>
          </w:rPr>
          <w:t>etudes</w:t>
        </w:r>
        <w:r w:rsidR="001C7296" w:rsidRPr="001C7296">
          <w:rPr>
            <w:rStyle w:val="Lienhypertexte"/>
            <w:rFonts w:ascii="Calibri" w:hAnsi="Calibri" w:cs="Arial"/>
            <w:b/>
            <w:lang w:val="el-GR"/>
          </w:rPr>
          <w:t>-</w:t>
        </w:r>
        <w:r w:rsidR="001C7296" w:rsidRPr="001C7296">
          <w:rPr>
            <w:rStyle w:val="Lienhypertexte"/>
            <w:rFonts w:ascii="Calibri" w:hAnsi="Calibri" w:cs="Arial"/>
            <w:b/>
          </w:rPr>
          <w:t>en</w:t>
        </w:r>
        <w:r w:rsidR="001C7296" w:rsidRPr="001C7296">
          <w:rPr>
            <w:rStyle w:val="Lienhypertexte"/>
            <w:rFonts w:ascii="Calibri" w:hAnsi="Calibri" w:cs="Arial"/>
            <w:b/>
            <w:lang w:val="el-GR"/>
          </w:rPr>
          <w:t>-</w:t>
        </w:r>
        <w:r w:rsidR="001C7296" w:rsidRPr="001C7296">
          <w:rPr>
            <w:rStyle w:val="Lienhypertexte"/>
            <w:rFonts w:ascii="Calibri" w:hAnsi="Calibri" w:cs="Arial"/>
            <w:b/>
          </w:rPr>
          <w:t>fr</w:t>
        </w:r>
        <w:r w:rsidR="001C7296" w:rsidRPr="001C7296">
          <w:rPr>
            <w:rStyle w:val="Lienhypertexte"/>
            <w:rFonts w:ascii="Calibri" w:hAnsi="Calibri" w:cs="Arial"/>
            <w:b/>
            <w:lang w:val="el-GR"/>
          </w:rPr>
          <w:t>-</w:t>
        </w:r>
        <w:r w:rsidR="001C7296" w:rsidRPr="001C7296">
          <w:rPr>
            <w:rStyle w:val="Lienhypertexte"/>
            <w:rFonts w:ascii="Calibri" w:hAnsi="Calibri" w:cs="Arial"/>
            <w:b/>
          </w:rPr>
          <w:t>gen</w:t>
        </w:r>
        <w:r w:rsidR="001C7296" w:rsidRPr="001C7296">
          <w:rPr>
            <w:rStyle w:val="Lienhypertexte"/>
            <w:rFonts w:ascii="Calibri" w:hAnsi="Calibri" w:cs="Arial"/>
            <w:b/>
            <w:lang w:val="el-GR"/>
          </w:rPr>
          <w:t>/</w:t>
        </w:r>
        <w:r w:rsidR="001C7296" w:rsidRPr="001C7296">
          <w:rPr>
            <w:rStyle w:val="Lienhypertexte"/>
            <w:rFonts w:ascii="Calibri" w:hAnsi="Calibri" w:cs="Arial"/>
            <w:b/>
          </w:rPr>
          <w:t>bourses</w:t>
        </w:r>
        <w:r w:rsidR="001C7296" w:rsidRPr="001C7296">
          <w:rPr>
            <w:rStyle w:val="Lienhypertexte"/>
            <w:rFonts w:ascii="Calibri" w:hAnsi="Calibri" w:cs="Arial"/>
            <w:b/>
            <w:lang w:val="el-GR"/>
          </w:rPr>
          <w:t>-</w:t>
        </w:r>
        <w:r w:rsidR="001C7296" w:rsidRPr="001C7296">
          <w:rPr>
            <w:rStyle w:val="Lienhypertexte"/>
            <w:rFonts w:ascii="Calibri" w:hAnsi="Calibri" w:cs="Arial"/>
            <w:b/>
          </w:rPr>
          <w:t>de</w:t>
        </w:r>
        <w:r w:rsidR="001C7296" w:rsidRPr="001C7296">
          <w:rPr>
            <w:rStyle w:val="Lienhypertexte"/>
            <w:rFonts w:ascii="Calibri" w:hAnsi="Calibri" w:cs="Arial"/>
            <w:b/>
            <w:lang w:val="el-GR"/>
          </w:rPr>
          <w:t>-</w:t>
        </w:r>
        <w:r w:rsidR="001C7296" w:rsidRPr="001C7296">
          <w:rPr>
            <w:rStyle w:val="Lienhypertexte"/>
            <w:rFonts w:ascii="Calibri" w:hAnsi="Calibri" w:cs="Arial"/>
            <w:b/>
          </w:rPr>
          <w:t>mobilite</w:t>
        </w:r>
        <w:r w:rsidR="001C7296" w:rsidRPr="001C7296">
          <w:rPr>
            <w:rStyle w:val="Lienhypertexte"/>
            <w:rFonts w:ascii="Calibri" w:hAnsi="Calibri" w:cs="Arial"/>
            <w:b/>
            <w:lang w:val="el-GR"/>
          </w:rPr>
          <w:t>-</w:t>
        </w:r>
        <w:r w:rsidR="001C7296" w:rsidRPr="001C7296">
          <w:rPr>
            <w:rStyle w:val="Lienhypertexte"/>
            <w:rFonts w:ascii="Calibri" w:hAnsi="Calibri" w:cs="Arial"/>
            <w:b/>
          </w:rPr>
          <w:t>el</w:t>
        </w:r>
        <w:r w:rsidR="001C7296" w:rsidRPr="001C7296">
          <w:rPr>
            <w:rStyle w:val="Lienhypertexte"/>
            <w:rFonts w:ascii="Calibri" w:hAnsi="Calibri" w:cs="Arial"/>
            <w:b/>
            <w:lang w:val="el-GR"/>
          </w:rPr>
          <w:t>/</w:t>
        </w:r>
        <w:r w:rsidR="001C7296" w:rsidRPr="001C7296">
          <w:rPr>
            <w:rStyle w:val="Lienhypertexte"/>
            <w:rFonts w:ascii="Calibri" w:hAnsi="Calibri" w:cs="Arial"/>
            <w:b/>
          </w:rPr>
          <w:t>bourses</w:t>
        </w:r>
        <w:r w:rsidR="001C7296" w:rsidRPr="001C7296">
          <w:rPr>
            <w:rStyle w:val="Lienhypertexte"/>
            <w:rFonts w:ascii="Calibri" w:hAnsi="Calibri" w:cs="Arial"/>
            <w:b/>
            <w:lang w:val="el-GR"/>
          </w:rPr>
          <w:t>-</w:t>
        </w:r>
        <w:r w:rsidR="001C7296" w:rsidRPr="001C7296">
          <w:rPr>
            <w:rStyle w:val="Lienhypertexte"/>
            <w:rFonts w:ascii="Calibri" w:hAnsi="Calibri" w:cs="Arial"/>
            <w:b/>
          </w:rPr>
          <w:t>chercheurs</w:t>
        </w:r>
        <w:r w:rsidR="001C7296" w:rsidRPr="001C7296">
          <w:rPr>
            <w:rStyle w:val="Lienhypertexte"/>
            <w:rFonts w:ascii="Calibri" w:hAnsi="Calibri" w:cs="Arial"/>
            <w:b/>
            <w:lang w:val="el-GR"/>
          </w:rPr>
          <w:t>-</w:t>
        </w:r>
        <w:r w:rsidR="001C7296" w:rsidRPr="001C7296">
          <w:rPr>
            <w:rStyle w:val="Lienhypertexte"/>
            <w:rFonts w:ascii="Calibri" w:hAnsi="Calibri" w:cs="Arial"/>
            <w:b/>
          </w:rPr>
          <w:t>el</w:t>
        </w:r>
      </w:hyperlink>
    </w:p>
    <w:p w:rsidR="00D20B64" w:rsidRPr="00402A16" w:rsidRDefault="00D20B64" w:rsidP="001C7296">
      <w:pPr>
        <w:jc w:val="center"/>
        <w:rPr>
          <w:rStyle w:val="Lienhypertexte"/>
          <w:rFonts w:ascii="Calibri" w:hAnsi="Calibri" w:cs="Arial"/>
          <w:b/>
          <w:lang w:val="el-GR"/>
        </w:rPr>
      </w:pPr>
    </w:p>
    <w:p w:rsidR="00D20B64" w:rsidRPr="001C7296" w:rsidRDefault="00D20B64" w:rsidP="001C7296">
      <w:pPr>
        <w:jc w:val="center"/>
        <w:rPr>
          <w:rStyle w:val="Lienhypertexte"/>
          <w:rFonts w:ascii="Calibri" w:hAnsi="Calibri" w:cs="Arial"/>
          <w:b/>
          <w:lang w:val="el-GR"/>
        </w:rPr>
      </w:pPr>
      <w:r w:rsidRPr="00227EE5">
        <w:rPr>
          <w:rFonts w:asciiTheme="minorHAnsi" w:eastAsia="Times New Roman" w:hAnsiTheme="minorHAnsi" w:cstheme="minorHAnsi"/>
          <w:b/>
          <w:sz w:val="22"/>
          <w:szCs w:val="22"/>
          <w:lang w:val="el-GR" w:eastAsia="fr-FR"/>
        </w:rPr>
        <w:t>……………………………………………………………………………………………………………………………………………….....</w:t>
      </w:r>
      <w:r>
        <w:rPr>
          <w:rFonts w:asciiTheme="minorHAnsi" w:eastAsia="Times New Roman" w:hAnsiTheme="minorHAnsi" w:cstheme="minorHAnsi"/>
          <w:b/>
          <w:sz w:val="22"/>
          <w:szCs w:val="22"/>
          <w:lang w:val="el-GR" w:eastAsia="fr-FR"/>
        </w:rPr>
        <w:t>...............</w:t>
      </w:r>
    </w:p>
    <w:p w:rsidR="00D20B64" w:rsidRDefault="00D20B64" w:rsidP="001C7296">
      <w:pPr>
        <w:pStyle w:val="Titre4"/>
        <w:rPr>
          <w:rFonts w:asciiTheme="minorHAnsi" w:hAnsiTheme="minorHAnsi"/>
          <w:color w:val="C00000"/>
          <w:sz w:val="24"/>
        </w:rPr>
      </w:pPr>
    </w:p>
    <w:p w:rsidR="00D20B64" w:rsidRPr="00EB4E54" w:rsidRDefault="00D20B64" w:rsidP="00D20B64">
      <w:pPr>
        <w:pStyle w:val="Titre1"/>
        <w:rPr>
          <w:rFonts w:asciiTheme="minorHAnsi" w:eastAsia="Times New Roman" w:hAnsiTheme="minorHAnsi" w:cstheme="minorHAnsi"/>
          <w:sz w:val="24"/>
          <w:lang w:val="el-GR" w:eastAsia="fr-FR"/>
        </w:rPr>
      </w:pPr>
      <w:r w:rsidRPr="00EB4E54">
        <w:rPr>
          <w:rFonts w:asciiTheme="minorHAnsi" w:hAnsiTheme="minorHAnsi" w:cstheme="minorHAnsi"/>
          <w:color w:val="C00000"/>
          <w:sz w:val="24"/>
          <w:lang w:val="el-GR"/>
        </w:rPr>
        <w:t>3</w:t>
      </w:r>
      <w:r w:rsidR="001C7296" w:rsidRPr="00EB4E54">
        <w:rPr>
          <w:rFonts w:asciiTheme="minorHAnsi" w:hAnsiTheme="minorHAnsi" w:cstheme="minorHAnsi"/>
          <w:color w:val="C00000"/>
          <w:sz w:val="24"/>
          <w:lang w:val="el-GR"/>
        </w:rPr>
        <w:t xml:space="preserve">. – </w:t>
      </w:r>
      <w:r w:rsidRPr="00EB4E54">
        <w:rPr>
          <w:rFonts w:asciiTheme="minorHAnsi" w:hAnsiTheme="minorHAnsi" w:cstheme="minorHAnsi"/>
          <w:color w:val="C00000"/>
          <w:sz w:val="24"/>
          <w:lang w:val="el-GR"/>
        </w:rPr>
        <w:t xml:space="preserve">Τουρισμός - Ποιες είναι οι προοπτικές ανάπτυξης και οι αυριανές θέσεις εργασίας; </w:t>
      </w:r>
    </w:p>
    <w:p w:rsidR="00D20B64" w:rsidRDefault="00D20B64" w:rsidP="00D20B64">
      <w:pPr>
        <w:pStyle w:val="Titre3"/>
        <w:jc w:val="both"/>
        <w:rPr>
          <w:rFonts w:asciiTheme="minorHAnsi" w:hAnsiTheme="minorHAnsi" w:cstheme="minorHAnsi"/>
          <w:sz w:val="22"/>
          <w:szCs w:val="22"/>
        </w:rPr>
      </w:pPr>
    </w:p>
    <w:p w:rsidR="00D20B64" w:rsidRPr="00D20B64" w:rsidRDefault="00D20B64" w:rsidP="00D20B64">
      <w:pPr>
        <w:rPr>
          <w:rFonts w:ascii="Calibri" w:hAnsi="Calibri"/>
          <w:b/>
          <w:color w:val="0070C0"/>
          <w:lang w:val="el-GR"/>
        </w:rPr>
      </w:pPr>
      <w:r w:rsidRPr="00D20B64">
        <w:rPr>
          <w:rFonts w:ascii="Calibri" w:hAnsi="Calibri"/>
          <w:b/>
          <w:color w:val="0070C0"/>
          <w:lang w:val="el-GR"/>
        </w:rPr>
        <w:t>Συζήτηση στο πλαίσιο της Έκθεσης για τις σπουδές στη Γαλλία</w:t>
      </w:r>
    </w:p>
    <w:p w:rsidR="00D20B64" w:rsidRPr="00D20B64" w:rsidRDefault="00D20B64" w:rsidP="00D20B64">
      <w:pPr>
        <w:pStyle w:val="NormalWeb"/>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lang w:val="el-GR"/>
        </w:rPr>
        <w:t xml:space="preserve">15.02.2019, 17.30΄ | </w:t>
      </w:r>
      <w:r w:rsidRPr="00D20B64">
        <w:rPr>
          <w:rStyle w:val="lev"/>
          <w:rFonts w:asciiTheme="minorHAnsi" w:eastAsia="SimSun" w:hAnsiTheme="minorHAnsi" w:cstheme="minorHAnsi"/>
          <w:sz w:val="22"/>
          <w:szCs w:val="22"/>
        </w:rPr>
        <w:t>Auditorium</w:t>
      </w:r>
      <w:r w:rsidRPr="00D20B64">
        <w:rPr>
          <w:rStyle w:val="lev"/>
          <w:rFonts w:asciiTheme="minorHAnsi" w:eastAsia="SimSun" w:hAnsiTheme="minorHAnsi" w:cstheme="minorHAnsi"/>
          <w:sz w:val="22"/>
          <w:szCs w:val="22"/>
          <w:lang w:val="el-GR"/>
        </w:rPr>
        <w:t xml:space="preserve"> Τ</w:t>
      </w:r>
      <w:r w:rsidRPr="00D20B64">
        <w:rPr>
          <w:rStyle w:val="lev"/>
          <w:rFonts w:asciiTheme="minorHAnsi" w:eastAsia="SimSun" w:hAnsiTheme="minorHAnsi" w:cstheme="minorHAnsi"/>
          <w:sz w:val="22"/>
          <w:szCs w:val="22"/>
        </w:rPr>
        <w:t>heo</w:t>
      </w:r>
      <w:r w:rsidRPr="00D20B64">
        <w:rPr>
          <w:rStyle w:val="lev"/>
          <w:rFonts w:asciiTheme="minorHAnsi" w:eastAsia="SimSun" w:hAnsiTheme="minorHAnsi" w:cstheme="minorHAnsi"/>
          <w:sz w:val="22"/>
          <w:szCs w:val="22"/>
          <w:lang w:val="el-GR"/>
        </w:rPr>
        <w:t xml:space="preserve"> Α</w:t>
      </w:r>
      <w:r w:rsidRPr="00D20B64">
        <w:rPr>
          <w:rStyle w:val="lev"/>
          <w:rFonts w:asciiTheme="minorHAnsi" w:eastAsia="SimSun" w:hAnsiTheme="minorHAnsi" w:cstheme="minorHAnsi"/>
          <w:sz w:val="22"/>
          <w:szCs w:val="22"/>
        </w:rPr>
        <w:t>ngelopoulos</w:t>
      </w:r>
      <w:r w:rsidRPr="00D20B64">
        <w:rPr>
          <w:rStyle w:val="lev"/>
          <w:rFonts w:asciiTheme="minorHAnsi" w:eastAsia="SimSun" w:hAnsiTheme="minorHAnsi" w:cstheme="minorHAnsi"/>
          <w:sz w:val="22"/>
          <w:szCs w:val="22"/>
          <w:lang w:val="el-GR"/>
        </w:rPr>
        <w:t xml:space="preserve"> – </w:t>
      </w:r>
      <w:r w:rsidR="00EB4E54">
        <w:rPr>
          <w:rStyle w:val="lev"/>
          <w:rFonts w:asciiTheme="minorHAnsi" w:eastAsia="SimSun" w:hAnsiTheme="minorHAnsi" w:cstheme="minorHAnsi"/>
          <w:sz w:val="22"/>
          <w:szCs w:val="22"/>
          <w:lang w:val="el-GR"/>
        </w:rPr>
        <w:t>Γαλλικό Ινστιτούτο Ελλάδος</w:t>
      </w:r>
    </w:p>
    <w:p w:rsidR="00D20B64" w:rsidRPr="00D20B64" w:rsidRDefault="00D20B64" w:rsidP="00D20B64">
      <w:pPr>
        <w:pStyle w:val="NormalWeb"/>
        <w:jc w:val="both"/>
        <w:rPr>
          <w:rFonts w:asciiTheme="minorHAnsi" w:hAnsiTheme="minorHAnsi" w:cstheme="minorHAnsi"/>
          <w:sz w:val="22"/>
          <w:szCs w:val="22"/>
          <w:lang w:val="el-GR"/>
        </w:rPr>
      </w:pPr>
      <w:r w:rsidRPr="00D20B64">
        <w:rPr>
          <w:rFonts w:asciiTheme="minorHAnsi" w:hAnsiTheme="minorHAnsi" w:cstheme="minorHAnsi"/>
          <w:sz w:val="22"/>
          <w:szCs w:val="22"/>
          <w:lang w:val="el-GR"/>
        </w:rPr>
        <w:t>Κάθε χρόνο, η έκθεση για τις σπουδές στη Γαλλία ξεκινά με μια συζήτηση αφιερωμένη στις νέες τάσεις της αγοράς εργασίας. Το 2019, ο τουρισμός και οι προοπτικές ανάπτυξης και εργασίας θα βρίσκονται στο επίκεντρο του διαλόγου μεταξύ Ελλήνων και Γάλλων ειδικών.</w:t>
      </w:r>
    </w:p>
    <w:p w:rsidR="00D20B64" w:rsidRPr="00D20B64" w:rsidRDefault="00D20B64" w:rsidP="00D20B64">
      <w:pPr>
        <w:pStyle w:val="NormalWeb"/>
        <w:jc w:val="both"/>
        <w:rPr>
          <w:rFonts w:asciiTheme="minorHAnsi" w:hAnsiTheme="minorHAnsi" w:cstheme="minorHAnsi"/>
          <w:sz w:val="22"/>
          <w:szCs w:val="22"/>
          <w:lang w:val="el-GR"/>
        </w:rPr>
      </w:pPr>
      <w:r w:rsidRPr="00D20B64">
        <w:rPr>
          <w:rFonts w:asciiTheme="minorHAnsi" w:hAnsiTheme="minorHAnsi" w:cstheme="minorHAnsi"/>
          <w:sz w:val="22"/>
          <w:szCs w:val="22"/>
          <w:lang w:val="el-GR"/>
        </w:rPr>
        <w:t>Γάλλοι και Έλληνες επαγγελματίες του τουρισμού έχουν προσκληθεί από το Γαλλικό Ινστιτούτο Ελλάδος και το Ελληνογαλλικό Εμπορικό και Βιομηχανικό Επιμελητήριο για να παρουσιάσουν τις προοπτικές ανάπτυξης του τομέα και να οραματιστούν τους μελλοντικούς φορείς του τουρισμού:</w:t>
      </w:r>
      <w:r w:rsidRPr="00D20B64">
        <w:rPr>
          <w:rFonts w:asciiTheme="minorHAnsi" w:hAnsiTheme="minorHAnsi" w:cstheme="minorHAnsi"/>
          <w:sz w:val="22"/>
          <w:szCs w:val="22"/>
          <w:lang w:val="el-GR"/>
        </w:rPr>
        <w:br/>
      </w:r>
      <w:r w:rsidRPr="00D20B64">
        <w:rPr>
          <w:rFonts w:asciiTheme="minorHAnsi" w:hAnsiTheme="minorHAnsi" w:cstheme="minorHAnsi"/>
          <w:sz w:val="22"/>
          <w:szCs w:val="22"/>
          <w:lang w:val="el-GR"/>
        </w:rPr>
        <w:br/>
        <w:t xml:space="preserve">Χαιρετισμός: </w:t>
      </w:r>
      <w:r w:rsidRPr="00D20B64">
        <w:rPr>
          <w:rStyle w:val="lev"/>
          <w:rFonts w:asciiTheme="minorHAnsi" w:eastAsia="SimSun" w:hAnsiTheme="minorHAnsi" w:cstheme="minorHAnsi"/>
          <w:sz w:val="22"/>
          <w:szCs w:val="22"/>
          <w:lang w:val="el-GR"/>
        </w:rPr>
        <w:t>Παναγιώτα Διονυσοπούλου</w:t>
      </w:r>
      <w:r w:rsidRPr="00D20B64">
        <w:rPr>
          <w:rFonts w:asciiTheme="minorHAnsi" w:hAnsiTheme="minorHAnsi" w:cstheme="minorHAnsi"/>
          <w:sz w:val="22"/>
          <w:szCs w:val="22"/>
          <w:lang w:val="el-GR"/>
        </w:rPr>
        <w:t>, Προϊσταμένη Γενικής Διεύθυνσης Τουριστικής Πολιτικής, Υπουργείου Τουρισμού</w:t>
      </w:r>
    </w:p>
    <w:p w:rsidR="00D20B64" w:rsidRPr="00402A16"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lang w:val="el-GR"/>
        </w:rPr>
        <w:lastRenderedPageBreak/>
        <w:t>Αλέξανδρος Βασιλικός</w:t>
      </w:r>
      <w:r w:rsidRPr="00D20B64">
        <w:rPr>
          <w:rFonts w:asciiTheme="minorHAnsi" w:hAnsiTheme="minorHAnsi" w:cstheme="minorHAnsi"/>
          <w:sz w:val="22"/>
          <w:szCs w:val="22"/>
          <w:lang w:val="el-GR"/>
        </w:rPr>
        <w:t>, Πρόεδρος του Ξενοδοχειακού Επιμελητηρίου Ελλάδος</w:t>
      </w:r>
      <w:r w:rsidRPr="00D20B64">
        <w:rPr>
          <w:rFonts w:asciiTheme="minorHAnsi" w:hAnsiTheme="minorHAnsi" w:cstheme="minorHAnsi"/>
          <w:sz w:val="22"/>
          <w:szCs w:val="22"/>
          <w:lang w:val="el-GR"/>
        </w:rPr>
        <w:br/>
      </w:r>
      <w:r w:rsidRPr="00D20B64">
        <w:rPr>
          <w:rStyle w:val="lev"/>
          <w:rFonts w:asciiTheme="minorHAnsi" w:eastAsia="SimSun" w:hAnsiTheme="minorHAnsi" w:cstheme="minorHAnsi"/>
          <w:sz w:val="22"/>
          <w:szCs w:val="22"/>
        </w:rPr>
        <w:t>Aude</w:t>
      </w:r>
      <w:r w:rsidRPr="00D20B64">
        <w:rPr>
          <w:rStyle w:val="lev"/>
          <w:rFonts w:asciiTheme="minorHAnsi" w:eastAsia="SimSun" w:hAnsiTheme="minorHAnsi" w:cstheme="minorHAnsi"/>
          <w:sz w:val="22"/>
          <w:szCs w:val="22"/>
          <w:lang w:val="el-GR"/>
        </w:rPr>
        <w:t xml:space="preserve"> </w:t>
      </w:r>
      <w:r w:rsidRPr="00D20B64">
        <w:rPr>
          <w:rStyle w:val="lev"/>
          <w:rFonts w:asciiTheme="minorHAnsi" w:eastAsia="SimSun" w:hAnsiTheme="minorHAnsi" w:cstheme="minorHAnsi"/>
          <w:sz w:val="22"/>
          <w:szCs w:val="22"/>
        </w:rPr>
        <w:t>Ducroquet</w:t>
      </w:r>
      <w:r w:rsidRPr="00D20B64">
        <w:rPr>
          <w:rFonts w:asciiTheme="minorHAnsi" w:hAnsiTheme="minorHAnsi" w:cstheme="minorHAnsi"/>
          <w:sz w:val="22"/>
          <w:szCs w:val="22"/>
          <w:lang w:val="el-GR"/>
        </w:rPr>
        <w:t xml:space="preserve">, Επίκουρη Καθηγήτρια, </w:t>
      </w:r>
      <w:r w:rsidRPr="00D20B64">
        <w:rPr>
          <w:rFonts w:asciiTheme="minorHAnsi" w:hAnsiTheme="minorHAnsi" w:cstheme="minorHAnsi"/>
          <w:sz w:val="22"/>
          <w:szCs w:val="22"/>
        </w:rPr>
        <w:t>ESTHUA</w:t>
      </w:r>
      <w:r w:rsidRPr="00D20B64">
        <w:rPr>
          <w:rFonts w:asciiTheme="minorHAnsi" w:hAnsiTheme="minorHAnsi" w:cstheme="minorHAnsi"/>
          <w:sz w:val="22"/>
          <w:szCs w:val="22"/>
          <w:lang w:val="el-GR"/>
        </w:rPr>
        <w:t xml:space="preserve"> </w:t>
      </w:r>
      <w:r w:rsidRPr="00D20B64">
        <w:rPr>
          <w:rFonts w:asciiTheme="minorHAnsi" w:hAnsiTheme="minorHAnsi" w:cstheme="minorHAnsi"/>
          <w:sz w:val="22"/>
          <w:szCs w:val="22"/>
        </w:rPr>
        <w:t>Tourisme</w:t>
      </w:r>
      <w:r w:rsidRPr="00D20B64">
        <w:rPr>
          <w:rFonts w:asciiTheme="minorHAnsi" w:hAnsiTheme="minorHAnsi" w:cstheme="minorHAnsi"/>
          <w:sz w:val="22"/>
          <w:szCs w:val="22"/>
          <w:lang w:val="el-GR"/>
        </w:rPr>
        <w:t xml:space="preserve"> &amp; </w:t>
      </w:r>
      <w:r w:rsidRPr="00D20B64">
        <w:rPr>
          <w:rFonts w:asciiTheme="minorHAnsi" w:hAnsiTheme="minorHAnsi" w:cstheme="minorHAnsi"/>
          <w:sz w:val="22"/>
          <w:szCs w:val="22"/>
        </w:rPr>
        <w:t>culture</w:t>
      </w:r>
      <w:r w:rsidRPr="00D20B64">
        <w:rPr>
          <w:rFonts w:asciiTheme="minorHAnsi" w:hAnsiTheme="minorHAnsi" w:cstheme="minorHAnsi"/>
          <w:sz w:val="22"/>
          <w:szCs w:val="22"/>
          <w:lang w:val="el-GR"/>
        </w:rPr>
        <w:t xml:space="preserve"> του Πανεπιστημίου του </w:t>
      </w:r>
      <w:r w:rsidRPr="00D20B64">
        <w:rPr>
          <w:rFonts w:asciiTheme="minorHAnsi" w:hAnsiTheme="minorHAnsi" w:cstheme="minorHAnsi"/>
          <w:sz w:val="22"/>
          <w:szCs w:val="22"/>
        </w:rPr>
        <w:t>Angers</w:t>
      </w:r>
      <w:r w:rsidRPr="00D20B64">
        <w:rPr>
          <w:rFonts w:asciiTheme="minorHAnsi" w:hAnsiTheme="minorHAnsi" w:cstheme="minorHAnsi"/>
          <w:sz w:val="22"/>
          <w:szCs w:val="22"/>
          <w:lang w:val="el-GR"/>
        </w:rPr>
        <w:t xml:space="preserve">, Συμπρόεδρος της Επιτροπής Καινοτομίας του </w:t>
      </w:r>
      <w:r w:rsidRPr="00D20B64">
        <w:rPr>
          <w:rFonts w:asciiTheme="minorHAnsi" w:hAnsiTheme="minorHAnsi" w:cstheme="minorHAnsi"/>
          <w:sz w:val="22"/>
          <w:szCs w:val="22"/>
        </w:rPr>
        <w:t>Angers</w:t>
      </w:r>
      <w:r w:rsidRPr="00D20B64">
        <w:rPr>
          <w:rFonts w:asciiTheme="minorHAnsi" w:hAnsiTheme="minorHAnsi" w:cstheme="minorHAnsi"/>
          <w:sz w:val="22"/>
          <w:szCs w:val="22"/>
          <w:lang w:val="el-GR"/>
        </w:rPr>
        <w:t xml:space="preserve"> </w:t>
      </w:r>
      <w:r w:rsidRPr="00D20B64">
        <w:rPr>
          <w:rFonts w:asciiTheme="minorHAnsi" w:hAnsiTheme="minorHAnsi" w:cstheme="minorHAnsi"/>
          <w:sz w:val="22"/>
          <w:szCs w:val="22"/>
        </w:rPr>
        <w:t>TourismLab</w:t>
      </w:r>
    </w:p>
    <w:p w:rsidR="00D20B64" w:rsidRPr="00EB4E5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lang w:val="el-GR"/>
        </w:rPr>
        <w:t>Ηλίας Κικίλιας</w:t>
      </w:r>
      <w:r w:rsidRPr="00D20B64">
        <w:rPr>
          <w:rFonts w:asciiTheme="minorHAnsi" w:hAnsiTheme="minorHAnsi" w:cstheme="minorHAnsi"/>
          <w:sz w:val="22"/>
          <w:szCs w:val="22"/>
          <w:lang w:val="el-GR"/>
        </w:rPr>
        <w:t>, Γενικός Διευθυντής, Ινστιτούτο του Συνδέσμου Ελληνικών Τουριστικών Επιχειρήσεων (ΙΝΣΕΤΕ)</w:t>
      </w:r>
      <w:r w:rsidRPr="00D20B64">
        <w:rPr>
          <w:rFonts w:asciiTheme="minorHAnsi" w:hAnsiTheme="minorHAnsi" w:cstheme="minorHAnsi"/>
          <w:sz w:val="22"/>
          <w:szCs w:val="22"/>
          <w:lang w:val="el-GR"/>
        </w:rPr>
        <w:br/>
      </w:r>
      <w:r w:rsidRPr="00D20B64">
        <w:rPr>
          <w:rStyle w:val="lev"/>
          <w:rFonts w:asciiTheme="minorHAnsi" w:eastAsia="SimSun" w:hAnsiTheme="minorHAnsi" w:cstheme="minorHAnsi"/>
          <w:sz w:val="22"/>
          <w:szCs w:val="22"/>
          <w:lang w:val="el-GR"/>
        </w:rPr>
        <w:t>Θωμάς Λαζανάς</w:t>
      </w:r>
      <w:r w:rsidRPr="00D20B64">
        <w:rPr>
          <w:rFonts w:asciiTheme="minorHAnsi" w:hAnsiTheme="minorHAnsi" w:cstheme="minorHAnsi"/>
          <w:sz w:val="22"/>
          <w:szCs w:val="22"/>
          <w:lang w:val="el-GR"/>
        </w:rPr>
        <w:t xml:space="preserve">, Πρόεδρος της Λέσχης Αρχιμαγείρων Δυτικής Ελλάδας και Διοργανωτής του Μεσογειακού Φεστιβάλ Γαστρονομίας </w:t>
      </w:r>
      <w:r w:rsidRPr="00D20B64">
        <w:rPr>
          <w:rFonts w:asciiTheme="minorHAnsi" w:hAnsiTheme="minorHAnsi" w:cstheme="minorHAnsi"/>
          <w:sz w:val="22"/>
          <w:szCs w:val="22"/>
        </w:rPr>
        <w:t>Mediterranean</w:t>
      </w:r>
      <w:r w:rsidRPr="00D20B64">
        <w:rPr>
          <w:rFonts w:asciiTheme="minorHAnsi" w:hAnsiTheme="minorHAnsi" w:cstheme="minorHAnsi"/>
          <w:sz w:val="22"/>
          <w:szCs w:val="22"/>
          <w:lang w:val="el-GR"/>
        </w:rPr>
        <w:t xml:space="preserve"> </w:t>
      </w:r>
      <w:r w:rsidRPr="00D20B64">
        <w:rPr>
          <w:rFonts w:asciiTheme="minorHAnsi" w:hAnsiTheme="minorHAnsi" w:cstheme="minorHAnsi"/>
          <w:sz w:val="22"/>
          <w:szCs w:val="22"/>
        </w:rPr>
        <w:t>Food</w:t>
      </w:r>
      <w:r w:rsidRPr="00D20B64">
        <w:rPr>
          <w:rFonts w:asciiTheme="minorHAnsi" w:hAnsiTheme="minorHAnsi" w:cstheme="minorHAnsi"/>
          <w:sz w:val="22"/>
          <w:szCs w:val="22"/>
          <w:lang w:val="el-GR"/>
        </w:rPr>
        <w:t xml:space="preserve"> </w:t>
      </w:r>
      <w:r w:rsidRPr="00D20B64">
        <w:rPr>
          <w:rFonts w:asciiTheme="minorHAnsi" w:hAnsiTheme="minorHAnsi" w:cstheme="minorHAnsi"/>
          <w:sz w:val="22"/>
          <w:szCs w:val="22"/>
        </w:rPr>
        <w:t>Festival</w:t>
      </w:r>
    </w:p>
    <w:p w:rsidR="00D20B64" w:rsidRPr="00D20B6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lang w:val="el-GR"/>
        </w:rPr>
        <w:t>Κατερίνα Σαντίκου</w:t>
      </w:r>
      <w:r w:rsidRPr="00D20B64">
        <w:rPr>
          <w:rFonts w:asciiTheme="minorHAnsi" w:hAnsiTheme="minorHAnsi" w:cstheme="minorHAnsi"/>
          <w:sz w:val="22"/>
          <w:szCs w:val="22"/>
          <w:lang w:val="el-GR"/>
        </w:rPr>
        <w:t xml:space="preserve">, Ιδρυτής και Διευθύνουσα Σύμβουλος του </w:t>
      </w:r>
      <w:r w:rsidRPr="00D20B64">
        <w:rPr>
          <w:rFonts w:asciiTheme="minorHAnsi" w:hAnsiTheme="minorHAnsi" w:cstheme="minorHAnsi"/>
          <w:sz w:val="22"/>
          <w:szCs w:val="22"/>
        </w:rPr>
        <w:t>Workathlon</w:t>
      </w:r>
    </w:p>
    <w:p w:rsidR="00D20B6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lang w:val="el-GR"/>
        </w:rPr>
        <w:t>Πάρις Τσάρτας</w:t>
      </w:r>
      <w:r w:rsidRPr="00D20B64">
        <w:rPr>
          <w:rFonts w:asciiTheme="minorHAnsi" w:hAnsiTheme="minorHAnsi" w:cstheme="minorHAnsi"/>
          <w:sz w:val="22"/>
          <w:szCs w:val="22"/>
          <w:lang w:val="el-GR"/>
        </w:rPr>
        <w:t>, Καθηγητής Τουριστικής Ανάπτυξης, Χαροκόπειο Πανεπιστήμιο</w:t>
      </w:r>
    </w:p>
    <w:p w:rsidR="00D20B64" w:rsidRPr="00D20B6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Style w:val="lev"/>
          <w:rFonts w:asciiTheme="minorHAnsi" w:eastAsia="SimSun" w:hAnsiTheme="minorHAnsi" w:cstheme="minorHAnsi"/>
          <w:sz w:val="22"/>
          <w:szCs w:val="22"/>
        </w:rPr>
        <w:t>Lionel</w:t>
      </w:r>
      <w:r w:rsidRPr="00D20B64">
        <w:rPr>
          <w:rStyle w:val="lev"/>
          <w:rFonts w:asciiTheme="minorHAnsi" w:eastAsia="SimSun" w:hAnsiTheme="minorHAnsi" w:cstheme="minorHAnsi"/>
          <w:sz w:val="22"/>
          <w:szCs w:val="22"/>
          <w:lang w:val="el-GR"/>
        </w:rPr>
        <w:t xml:space="preserve"> </w:t>
      </w:r>
      <w:r w:rsidRPr="00D20B64">
        <w:rPr>
          <w:rStyle w:val="lev"/>
          <w:rFonts w:asciiTheme="minorHAnsi" w:eastAsia="SimSun" w:hAnsiTheme="minorHAnsi" w:cstheme="minorHAnsi"/>
          <w:sz w:val="22"/>
          <w:szCs w:val="22"/>
        </w:rPr>
        <w:t>Walker</w:t>
      </w:r>
      <w:r w:rsidRPr="00D20B64">
        <w:rPr>
          <w:rFonts w:asciiTheme="minorHAnsi" w:hAnsiTheme="minorHAnsi" w:cstheme="minorHAnsi"/>
          <w:sz w:val="22"/>
          <w:szCs w:val="22"/>
          <w:lang w:val="el-GR"/>
        </w:rPr>
        <w:t>, Γενικός εκπρόσωπος, Σύνοδος εκπαιδευτικών Ιδρυμάτων Αριστείας στον τουρισμό</w:t>
      </w:r>
      <w:r w:rsidRPr="00D20B64">
        <w:rPr>
          <w:rFonts w:asciiTheme="minorHAnsi" w:hAnsiTheme="minorHAnsi" w:cstheme="minorHAnsi"/>
          <w:sz w:val="22"/>
          <w:szCs w:val="22"/>
          <w:lang w:val="el-GR"/>
        </w:rPr>
        <w:br/>
      </w:r>
      <w:r w:rsidRPr="00D20B64">
        <w:rPr>
          <w:rFonts w:asciiTheme="minorHAnsi" w:hAnsiTheme="minorHAnsi" w:cstheme="minorHAnsi"/>
          <w:sz w:val="22"/>
          <w:szCs w:val="22"/>
          <w:lang w:val="el-GR"/>
        </w:rPr>
        <w:br/>
        <w:t xml:space="preserve">Συντονισμός: </w:t>
      </w:r>
      <w:r w:rsidRPr="00D20B64">
        <w:rPr>
          <w:rStyle w:val="lev"/>
          <w:rFonts w:asciiTheme="minorHAnsi" w:eastAsia="SimSun" w:hAnsiTheme="minorHAnsi" w:cstheme="minorHAnsi"/>
          <w:sz w:val="22"/>
          <w:szCs w:val="22"/>
          <w:lang w:val="el-GR"/>
        </w:rPr>
        <w:t>Λάμπρος Καραγεώργος</w:t>
      </w:r>
      <w:r w:rsidRPr="00D20B64">
        <w:rPr>
          <w:rFonts w:asciiTheme="minorHAnsi" w:hAnsiTheme="minorHAnsi" w:cstheme="minorHAnsi"/>
          <w:sz w:val="22"/>
          <w:szCs w:val="22"/>
          <w:lang w:val="el-GR"/>
        </w:rPr>
        <w:t>, δημοσιογράφος, Ναυτεμπορική</w:t>
      </w:r>
    </w:p>
    <w:p w:rsidR="00D20B64" w:rsidRDefault="00D20B64" w:rsidP="00D20B64">
      <w:pPr>
        <w:pStyle w:val="NormalWeb"/>
        <w:spacing w:before="0" w:beforeAutospacing="0" w:after="0" w:afterAutospacing="0"/>
        <w:jc w:val="both"/>
        <w:rPr>
          <w:rFonts w:asciiTheme="minorHAnsi" w:hAnsiTheme="minorHAnsi" w:cstheme="minorHAnsi"/>
          <w:sz w:val="22"/>
          <w:szCs w:val="22"/>
          <w:lang w:val="el-GR"/>
        </w:rPr>
      </w:pPr>
    </w:p>
    <w:p w:rsidR="00D20B6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Fonts w:asciiTheme="minorHAnsi" w:hAnsiTheme="minorHAnsi" w:cstheme="minorHAnsi"/>
          <w:sz w:val="22"/>
          <w:szCs w:val="22"/>
          <w:lang w:val="el-GR"/>
        </w:rPr>
        <w:t>Υπό την αιγίδα του ΣΕΒ</w:t>
      </w:r>
    </w:p>
    <w:p w:rsidR="00D20B64" w:rsidRDefault="00D20B64" w:rsidP="00D20B64">
      <w:pPr>
        <w:pStyle w:val="NormalWeb"/>
        <w:spacing w:before="0" w:beforeAutospacing="0" w:after="0" w:afterAutospacing="0"/>
        <w:jc w:val="both"/>
        <w:rPr>
          <w:rFonts w:asciiTheme="minorHAnsi" w:hAnsiTheme="minorHAnsi" w:cstheme="minorHAnsi"/>
          <w:sz w:val="22"/>
          <w:szCs w:val="22"/>
          <w:lang w:val="el-GR"/>
        </w:rPr>
      </w:pPr>
      <w:r w:rsidRPr="00D20B64">
        <w:rPr>
          <w:rFonts w:asciiTheme="minorHAnsi" w:hAnsiTheme="minorHAnsi" w:cstheme="minorHAnsi"/>
          <w:sz w:val="22"/>
          <w:szCs w:val="22"/>
          <w:lang w:val="el-GR"/>
        </w:rPr>
        <w:br/>
        <w:t>Σε συνεργασία με το Ελληνογαλλικό Εμπορικό και Βιομηχανικό Επιμελητήριο</w:t>
      </w:r>
    </w:p>
    <w:p w:rsidR="00EB4E54" w:rsidRDefault="00EB4E54" w:rsidP="00D20B64">
      <w:pPr>
        <w:pStyle w:val="NormalWeb"/>
        <w:spacing w:before="0" w:beforeAutospacing="0" w:after="0" w:afterAutospacing="0"/>
        <w:jc w:val="both"/>
        <w:rPr>
          <w:rFonts w:asciiTheme="minorHAnsi" w:hAnsiTheme="minorHAnsi" w:cstheme="minorHAnsi"/>
          <w:sz w:val="22"/>
          <w:szCs w:val="22"/>
          <w:lang w:val="el-GR"/>
        </w:rPr>
      </w:pPr>
    </w:p>
    <w:p w:rsidR="00EB4E54" w:rsidRDefault="006709CA" w:rsidP="00D20B64">
      <w:pPr>
        <w:pStyle w:val="NormalWeb"/>
        <w:spacing w:before="0" w:beforeAutospacing="0" w:after="0" w:afterAutospacing="0"/>
        <w:jc w:val="both"/>
        <w:rPr>
          <w:rStyle w:val="Lienhypertexte"/>
          <w:rFonts w:asciiTheme="minorHAnsi" w:hAnsiTheme="minorHAnsi" w:cstheme="minorHAnsi"/>
          <w:b/>
          <w:sz w:val="22"/>
          <w:szCs w:val="22"/>
          <w:lang w:val="el-GR"/>
        </w:rPr>
      </w:pPr>
      <w:hyperlink r:id="rId12" w:history="1">
        <w:r w:rsidR="00EB4E54" w:rsidRPr="00286B13">
          <w:rPr>
            <w:rStyle w:val="Lienhypertexte"/>
            <w:rFonts w:asciiTheme="minorHAnsi" w:hAnsiTheme="minorHAnsi" w:cstheme="minorHAnsi"/>
            <w:b/>
            <w:sz w:val="22"/>
            <w:szCs w:val="22"/>
            <w:lang w:val="el-GR"/>
          </w:rPr>
          <w:t>*</w:t>
        </w:r>
        <w:r w:rsidR="00286B13">
          <w:rPr>
            <w:rStyle w:val="Lienhypertexte"/>
            <w:rFonts w:asciiTheme="minorHAnsi" w:hAnsiTheme="minorHAnsi" w:cstheme="minorHAnsi"/>
            <w:b/>
            <w:sz w:val="22"/>
            <w:szCs w:val="22"/>
            <w:lang w:val="el-GR"/>
          </w:rPr>
          <w:t>Βίντεο της εκδήλωσης</w:t>
        </w:r>
        <w:r w:rsidR="00EB4E54" w:rsidRPr="00286B13">
          <w:rPr>
            <w:rStyle w:val="Lienhypertexte"/>
            <w:rFonts w:asciiTheme="minorHAnsi" w:hAnsiTheme="minorHAnsi" w:cstheme="minorHAnsi"/>
            <w:b/>
            <w:sz w:val="22"/>
            <w:szCs w:val="22"/>
            <w:lang w:val="el-GR"/>
          </w:rPr>
          <w:t>…</w:t>
        </w:r>
      </w:hyperlink>
    </w:p>
    <w:p w:rsidR="00BA561F" w:rsidRDefault="00BA561F" w:rsidP="00D20B64">
      <w:pPr>
        <w:pStyle w:val="NormalWeb"/>
        <w:spacing w:before="0" w:beforeAutospacing="0" w:after="0" w:afterAutospacing="0"/>
        <w:jc w:val="both"/>
        <w:rPr>
          <w:rStyle w:val="Lienhypertexte"/>
          <w:rFonts w:asciiTheme="minorHAnsi" w:hAnsiTheme="minorHAnsi" w:cstheme="minorHAnsi"/>
          <w:b/>
          <w:sz w:val="22"/>
          <w:szCs w:val="22"/>
          <w:lang w:val="el-GR"/>
        </w:rPr>
      </w:pPr>
    </w:p>
    <w:p w:rsidR="00BA561F" w:rsidRPr="001C7296" w:rsidRDefault="00BA561F" w:rsidP="00BA561F">
      <w:pPr>
        <w:jc w:val="center"/>
        <w:rPr>
          <w:rStyle w:val="Lienhypertexte"/>
          <w:rFonts w:ascii="Calibri" w:hAnsi="Calibri" w:cs="Arial"/>
          <w:b/>
          <w:lang w:val="el-GR"/>
        </w:rPr>
      </w:pPr>
      <w:r w:rsidRPr="00227EE5">
        <w:rPr>
          <w:rFonts w:asciiTheme="minorHAnsi" w:eastAsia="Times New Roman" w:hAnsiTheme="minorHAnsi" w:cstheme="minorHAnsi"/>
          <w:b/>
          <w:sz w:val="22"/>
          <w:szCs w:val="22"/>
          <w:lang w:val="el-GR" w:eastAsia="fr-FR"/>
        </w:rPr>
        <w:t>……………………………………………………………………………………………………………………………………………….....</w:t>
      </w:r>
      <w:r>
        <w:rPr>
          <w:rFonts w:asciiTheme="minorHAnsi" w:eastAsia="Times New Roman" w:hAnsiTheme="minorHAnsi" w:cstheme="minorHAnsi"/>
          <w:b/>
          <w:sz w:val="22"/>
          <w:szCs w:val="22"/>
          <w:lang w:val="el-GR" w:eastAsia="fr-FR"/>
        </w:rPr>
        <w:t>...............</w:t>
      </w:r>
    </w:p>
    <w:p w:rsidR="00BA561F" w:rsidRPr="00EB4E54" w:rsidRDefault="00BA561F" w:rsidP="00D20B64">
      <w:pPr>
        <w:pStyle w:val="NormalWeb"/>
        <w:spacing w:before="0" w:beforeAutospacing="0" w:after="0" w:afterAutospacing="0"/>
        <w:jc w:val="both"/>
        <w:rPr>
          <w:rFonts w:asciiTheme="minorHAnsi" w:hAnsiTheme="minorHAnsi" w:cstheme="minorHAnsi"/>
          <w:b/>
          <w:sz w:val="22"/>
          <w:szCs w:val="22"/>
          <w:lang w:val="el-GR"/>
        </w:rPr>
      </w:pPr>
    </w:p>
    <w:p w:rsidR="00D20B64" w:rsidRDefault="00D20B64" w:rsidP="00BA561F">
      <w:pPr>
        <w:pStyle w:val="Titre1"/>
        <w:numPr>
          <w:ilvl w:val="0"/>
          <w:numId w:val="36"/>
        </w:numPr>
        <w:rPr>
          <w:rFonts w:asciiTheme="minorHAnsi" w:hAnsiTheme="minorHAnsi" w:cstheme="minorHAnsi"/>
          <w:color w:val="C00000"/>
          <w:sz w:val="24"/>
          <w:lang w:val="el-GR"/>
        </w:rPr>
      </w:pPr>
      <w:r>
        <w:rPr>
          <w:rFonts w:asciiTheme="minorHAnsi" w:hAnsiTheme="minorHAnsi" w:cstheme="minorHAnsi"/>
          <w:color w:val="C00000"/>
          <w:sz w:val="24"/>
          <w:lang w:val="el-GR"/>
        </w:rPr>
        <w:t xml:space="preserve">- </w:t>
      </w:r>
      <w:r w:rsidRPr="003C409E">
        <w:rPr>
          <w:rFonts w:asciiTheme="minorHAnsi" w:hAnsiTheme="minorHAnsi" w:cstheme="minorHAnsi"/>
          <w:color w:val="C00000"/>
          <w:sz w:val="24"/>
          <w:lang w:val="el-GR"/>
        </w:rPr>
        <w:t xml:space="preserve">Έκθεση για τις σπουδές στη Γαλλία </w:t>
      </w:r>
    </w:p>
    <w:p w:rsidR="00D20B64" w:rsidRPr="003C409E" w:rsidRDefault="00D20B64" w:rsidP="00D20B64">
      <w:pPr>
        <w:pStyle w:val="NormalWeb"/>
        <w:jc w:val="both"/>
        <w:rPr>
          <w:rFonts w:asciiTheme="minorHAnsi" w:hAnsiTheme="minorHAnsi" w:cstheme="minorHAnsi"/>
          <w:sz w:val="22"/>
          <w:szCs w:val="22"/>
          <w:lang w:val="el-GR"/>
        </w:rPr>
      </w:pPr>
      <w:r w:rsidRPr="003C409E">
        <w:rPr>
          <w:rStyle w:val="lev"/>
          <w:rFonts w:asciiTheme="minorHAnsi" w:eastAsia="SimSun" w:hAnsiTheme="minorHAnsi" w:cstheme="minorHAnsi"/>
          <w:sz w:val="22"/>
          <w:szCs w:val="22"/>
          <w:lang w:val="el-GR"/>
        </w:rPr>
        <w:t xml:space="preserve">16.02.2019, 10.00’ - 18.00’ | </w:t>
      </w:r>
      <w:r>
        <w:rPr>
          <w:rStyle w:val="lev"/>
          <w:rFonts w:asciiTheme="minorHAnsi" w:eastAsia="SimSun" w:hAnsiTheme="minorHAnsi" w:cstheme="minorHAnsi"/>
          <w:sz w:val="22"/>
          <w:szCs w:val="22"/>
          <w:lang w:val="el-GR"/>
        </w:rPr>
        <w:t>Γαλλικό</w:t>
      </w:r>
      <w:r w:rsidRPr="003C409E">
        <w:rPr>
          <w:rStyle w:val="lev"/>
          <w:rFonts w:asciiTheme="minorHAnsi" w:eastAsia="SimSun" w:hAnsiTheme="minorHAnsi" w:cstheme="minorHAnsi"/>
          <w:sz w:val="22"/>
          <w:szCs w:val="22"/>
          <w:lang w:val="el-GR"/>
        </w:rPr>
        <w:t xml:space="preserve"> </w:t>
      </w:r>
      <w:r>
        <w:rPr>
          <w:rStyle w:val="lev"/>
          <w:rFonts w:asciiTheme="minorHAnsi" w:eastAsia="SimSun" w:hAnsiTheme="minorHAnsi" w:cstheme="minorHAnsi"/>
          <w:sz w:val="22"/>
          <w:szCs w:val="22"/>
          <w:lang w:val="el-GR"/>
        </w:rPr>
        <w:t>Ινστιτούτο</w:t>
      </w:r>
      <w:r w:rsidRPr="003C409E">
        <w:rPr>
          <w:rStyle w:val="lev"/>
          <w:rFonts w:asciiTheme="minorHAnsi" w:eastAsia="SimSun" w:hAnsiTheme="minorHAnsi" w:cstheme="minorHAnsi"/>
          <w:sz w:val="22"/>
          <w:szCs w:val="22"/>
          <w:lang w:val="el-GR"/>
        </w:rPr>
        <w:t xml:space="preserve"> </w:t>
      </w:r>
      <w:r>
        <w:rPr>
          <w:rStyle w:val="lev"/>
          <w:rFonts w:asciiTheme="minorHAnsi" w:eastAsia="SimSun" w:hAnsiTheme="minorHAnsi" w:cstheme="minorHAnsi"/>
          <w:sz w:val="22"/>
          <w:szCs w:val="22"/>
          <w:lang w:val="el-GR"/>
        </w:rPr>
        <w:t>Ελλάδος</w:t>
      </w:r>
    </w:p>
    <w:p w:rsidR="00D20B64" w:rsidRPr="00584CE4" w:rsidRDefault="00D20B64" w:rsidP="00D20B64">
      <w:pPr>
        <w:pStyle w:val="NormalWeb"/>
        <w:jc w:val="both"/>
        <w:rPr>
          <w:rFonts w:asciiTheme="minorHAnsi" w:hAnsiTheme="minorHAnsi" w:cstheme="minorHAnsi"/>
          <w:sz w:val="22"/>
          <w:szCs w:val="22"/>
          <w:lang w:val="el-GR"/>
        </w:rPr>
      </w:pPr>
      <w:r w:rsidRPr="003C409E">
        <w:rPr>
          <w:rFonts w:asciiTheme="minorHAnsi" w:hAnsiTheme="minorHAnsi" w:cstheme="minorHAnsi"/>
          <w:sz w:val="22"/>
          <w:szCs w:val="22"/>
          <w:lang w:val="el-GR"/>
        </w:rPr>
        <w:t xml:space="preserve">Οι σπουδές στη Γαλλία, </w:t>
      </w:r>
      <w:r w:rsidRPr="00584CE4">
        <w:rPr>
          <w:rFonts w:asciiTheme="minorHAnsi" w:hAnsiTheme="minorHAnsi" w:cstheme="minorHAnsi"/>
          <w:sz w:val="22"/>
          <w:szCs w:val="22"/>
          <w:lang w:val="el-GR"/>
        </w:rPr>
        <w:t>στα Πανεπιστήμια ή τις Ανώτατες Σχολές, π</w:t>
      </w:r>
      <w:r w:rsidR="006D42E3">
        <w:rPr>
          <w:rFonts w:asciiTheme="minorHAnsi" w:hAnsiTheme="minorHAnsi" w:cstheme="minorHAnsi"/>
          <w:sz w:val="22"/>
          <w:szCs w:val="22"/>
          <w:lang w:val="el-GR"/>
        </w:rPr>
        <w:t xml:space="preserve">ροσφέρουν πολλά πλεονεκτήματα </w:t>
      </w:r>
      <w:r w:rsidR="006D42E3" w:rsidRPr="00A47A16">
        <w:rPr>
          <w:rFonts w:asciiTheme="minorHAnsi" w:hAnsiTheme="minorHAnsi" w:cstheme="minorHAnsi"/>
          <w:sz w:val="22"/>
          <w:szCs w:val="22"/>
          <w:lang w:val="el-GR"/>
        </w:rPr>
        <w:t>και π</w:t>
      </w:r>
      <w:r w:rsidRPr="00A47A16">
        <w:rPr>
          <w:rFonts w:asciiTheme="minorHAnsi" w:hAnsiTheme="minorHAnsi" w:cstheme="minorHAnsi"/>
          <w:sz w:val="22"/>
          <w:szCs w:val="22"/>
          <w:lang w:val="el-GR"/>
        </w:rPr>
        <w:t xml:space="preserve">ρόκειται κυρίως για τη βεβαιότητα ότι μπορεί κανείς να επωφεληθεί από ένα εκ των καλύτερων και </w:t>
      </w:r>
      <w:r w:rsidR="00D9688C" w:rsidRPr="00A47A16">
        <w:rPr>
          <w:rFonts w:asciiTheme="minorHAnsi" w:hAnsiTheme="minorHAnsi" w:cstheme="minorHAnsi"/>
          <w:sz w:val="22"/>
          <w:szCs w:val="22"/>
          <w:lang w:val="el-GR"/>
        </w:rPr>
        <w:t>με την ευκολότερη πρόσβαση</w:t>
      </w:r>
      <w:r w:rsidRPr="00584CE4">
        <w:rPr>
          <w:rFonts w:asciiTheme="minorHAnsi" w:hAnsiTheme="minorHAnsi" w:cstheme="minorHAnsi"/>
          <w:sz w:val="22"/>
          <w:szCs w:val="22"/>
          <w:lang w:val="el-GR"/>
        </w:rPr>
        <w:t xml:space="preserve"> συστημάτων Ανώτατης Εκπαίδευσης στον κόσμο.</w:t>
      </w:r>
    </w:p>
    <w:p w:rsidR="00D20B64" w:rsidRDefault="00D20B64" w:rsidP="00D20B64">
      <w:pPr>
        <w:pStyle w:val="NormalWeb"/>
        <w:jc w:val="both"/>
        <w:rPr>
          <w:rFonts w:asciiTheme="minorHAnsi" w:hAnsiTheme="minorHAnsi" w:cstheme="minorHAnsi"/>
          <w:sz w:val="22"/>
          <w:szCs w:val="22"/>
          <w:lang w:val="el-GR"/>
        </w:rPr>
      </w:pPr>
      <w:r w:rsidRPr="00584CE4">
        <w:rPr>
          <w:rFonts w:asciiTheme="minorHAnsi" w:hAnsiTheme="minorHAnsi" w:cstheme="minorHAnsi"/>
          <w:sz w:val="22"/>
          <w:szCs w:val="22"/>
          <w:lang w:val="el-GR"/>
        </w:rPr>
        <w:t>Θα συμμετάσχουν δυναμικά γαλλικά Ανώτατα Εκπαιδευτικά Ιδρύματα με διεθνή προσανατολισμό με σκοπό να παρουσιάσουν τα προγράμματα σπουδών τους και να απαντήσουν στις</w:t>
      </w:r>
      <w:r w:rsidR="00EB4E54">
        <w:rPr>
          <w:rFonts w:asciiTheme="minorHAnsi" w:hAnsiTheme="minorHAnsi" w:cstheme="minorHAnsi"/>
          <w:sz w:val="22"/>
          <w:szCs w:val="22"/>
          <w:lang w:val="el-GR"/>
        </w:rPr>
        <w:t xml:space="preserve"> ερωτήσεις του ελληνικού κοινού:</w:t>
      </w:r>
    </w:p>
    <w:p w:rsidR="00EB4E54" w:rsidRPr="00402A16" w:rsidRDefault="00EB4E54" w:rsidP="00EB4E54">
      <w:pPr>
        <w:pStyle w:val="NormalWeb"/>
        <w:spacing w:before="0" w:beforeAutospacing="0" w:after="0" w:afterAutospacing="0"/>
        <w:rPr>
          <w:rFonts w:asciiTheme="minorHAnsi" w:hAnsiTheme="minorHAnsi" w:cstheme="minorHAnsi"/>
          <w:sz w:val="22"/>
          <w:szCs w:val="22"/>
        </w:rPr>
      </w:pPr>
      <w:r w:rsidRPr="00EB4E54">
        <w:rPr>
          <w:rStyle w:val="lev"/>
          <w:rFonts w:asciiTheme="minorHAnsi" w:eastAsia="SimSun" w:hAnsiTheme="minorHAnsi" w:cstheme="minorHAnsi"/>
          <w:sz w:val="22"/>
          <w:szCs w:val="22"/>
          <w:u w:val="single"/>
          <w:lang w:val="el-GR"/>
        </w:rPr>
        <w:t>Πανεπιστήμια</w:t>
      </w:r>
      <w:r w:rsidRPr="00402A16">
        <w:rPr>
          <w:rStyle w:val="lev"/>
          <w:rFonts w:asciiTheme="minorHAnsi" w:eastAsia="SimSun" w:hAnsiTheme="minorHAnsi" w:cstheme="minorHAnsi"/>
          <w:sz w:val="22"/>
          <w:szCs w:val="22"/>
        </w:rPr>
        <w:t>:</w:t>
      </w:r>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3" w:tgtFrame="_blank" w:history="1">
        <w:r w:rsidRPr="00EB4E54">
          <w:rPr>
            <w:rStyle w:val="Lienhypertexte"/>
            <w:rFonts w:asciiTheme="minorHAnsi" w:eastAsia="SimSun" w:hAnsiTheme="minorHAnsi" w:cstheme="minorHAnsi"/>
            <w:sz w:val="22"/>
            <w:szCs w:val="22"/>
          </w:rPr>
          <w:t>Université Montpellier 3 Paul Valery</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4" w:tgtFrame="_blank" w:history="1">
        <w:r w:rsidRPr="00EB4E54">
          <w:rPr>
            <w:rStyle w:val="Lienhypertexte"/>
            <w:rFonts w:asciiTheme="minorHAnsi" w:eastAsia="SimSun" w:hAnsiTheme="minorHAnsi" w:cstheme="minorHAnsi"/>
            <w:sz w:val="22"/>
            <w:szCs w:val="22"/>
          </w:rPr>
          <w:t>Université Lumière Lyon 2</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5" w:tgtFrame="_blank" w:history="1">
        <w:r w:rsidRPr="00EB4E54">
          <w:rPr>
            <w:rStyle w:val="Lienhypertexte"/>
            <w:rFonts w:asciiTheme="minorHAnsi" w:eastAsia="SimSun" w:hAnsiTheme="minorHAnsi" w:cstheme="minorHAnsi"/>
            <w:sz w:val="22"/>
            <w:szCs w:val="22"/>
          </w:rPr>
          <w:t xml:space="preserve">Université de Limoges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6" w:tgtFrame="_blank" w:history="1">
        <w:r w:rsidRPr="00EB4E54">
          <w:rPr>
            <w:rStyle w:val="Lienhypertexte"/>
            <w:rFonts w:asciiTheme="minorHAnsi" w:eastAsia="SimSun" w:hAnsiTheme="minorHAnsi" w:cstheme="minorHAnsi"/>
            <w:sz w:val="22"/>
            <w:szCs w:val="22"/>
          </w:rPr>
          <w:t>Université Lyon 1</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7" w:tgtFrame="_blank" w:history="1">
        <w:r w:rsidRPr="00EB4E54">
          <w:rPr>
            <w:rStyle w:val="Lienhypertexte"/>
            <w:rFonts w:asciiTheme="minorHAnsi" w:eastAsia="SimSun" w:hAnsiTheme="minorHAnsi" w:cstheme="minorHAnsi"/>
            <w:sz w:val="22"/>
            <w:szCs w:val="22"/>
          </w:rPr>
          <w:t xml:space="preserve">Université d’Angers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8" w:tgtFrame="_blank" w:history="1">
        <w:r w:rsidRPr="00EB4E54">
          <w:rPr>
            <w:rStyle w:val="Lienhypertexte"/>
            <w:rFonts w:asciiTheme="minorHAnsi" w:eastAsia="SimSun" w:hAnsiTheme="minorHAnsi" w:cstheme="minorHAnsi"/>
            <w:sz w:val="22"/>
            <w:szCs w:val="22"/>
          </w:rPr>
          <w:t>Le Mans Université</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19" w:tgtFrame="_blank" w:history="1">
        <w:r w:rsidRPr="00EB4E54">
          <w:rPr>
            <w:rStyle w:val="Lienhypertexte"/>
            <w:rFonts w:asciiTheme="minorHAnsi" w:eastAsia="SimSun" w:hAnsiTheme="minorHAnsi" w:cstheme="minorHAnsi"/>
            <w:sz w:val="22"/>
            <w:szCs w:val="22"/>
          </w:rPr>
          <w:t xml:space="preserve">Université de Strasbourg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0" w:tgtFrame="_blank" w:history="1">
        <w:r w:rsidRPr="00EB4E54">
          <w:rPr>
            <w:rStyle w:val="Lienhypertexte"/>
            <w:rFonts w:asciiTheme="minorHAnsi" w:eastAsia="SimSun" w:hAnsiTheme="minorHAnsi" w:cstheme="minorHAnsi"/>
            <w:sz w:val="22"/>
            <w:szCs w:val="22"/>
          </w:rPr>
          <w:t xml:space="preserve">Université de Lille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1" w:tgtFrame="_blank" w:history="1">
        <w:r w:rsidRPr="00EB4E54">
          <w:rPr>
            <w:rStyle w:val="Lienhypertexte"/>
            <w:rFonts w:asciiTheme="minorHAnsi" w:eastAsia="SimSun" w:hAnsiTheme="minorHAnsi" w:cstheme="minorHAnsi"/>
            <w:sz w:val="22"/>
            <w:szCs w:val="22"/>
          </w:rPr>
          <w:t>Université Bourgogne Franche- Comté</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b/>
          <w:bCs/>
          <w:sz w:val="22"/>
          <w:szCs w:val="22"/>
          <w:u w:val="single"/>
        </w:rPr>
        <w:br/>
      </w:r>
      <w:r w:rsidRPr="00EB4E54">
        <w:rPr>
          <w:rStyle w:val="lev"/>
          <w:rFonts w:asciiTheme="minorHAnsi" w:eastAsia="SimSun" w:hAnsiTheme="minorHAnsi" w:cstheme="minorHAnsi"/>
          <w:sz w:val="22"/>
          <w:szCs w:val="22"/>
          <w:u w:val="single"/>
        </w:rPr>
        <w:t>Πολυτεχνεία</w:t>
      </w:r>
      <w:r w:rsidRPr="00EB4E54">
        <w:rPr>
          <w:rStyle w:val="lev"/>
          <w:rFonts w:asciiTheme="minorHAnsi" w:eastAsia="SimSun" w:hAnsiTheme="minorHAnsi" w:cstheme="minorHAnsi"/>
          <w:sz w:val="22"/>
          <w:szCs w:val="22"/>
        </w:rPr>
        <w:t>:</w:t>
      </w:r>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2" w:tgtFrame="_blank" w:history="1">
        <w:r w:rsidRPr="00EB4E54">
          <w:rPr>
            <w:rStyle w:val="Lienhypertexte"/>
            <w:rFonts w:asciiTheme="minorHAnsi" w:eastAsia="SimSun" w:hAnsiTheme="minorHAnsi" w:cstheme="minorHAnsi"/>
            <w:sz w:val="22"/>
            <w:szCs w:val="22"/>
          </w:rPr>
          <w:t xml:space="preserve">EPITECH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3" w:tgtFrame="_blank" w:history="1">
        <w:r w:rsidRPr="00EB4E54">
          <w:rPr>
            <w:rStyle w:val="Lienhypertexte"/>
            <w:rFonts w:asciiTheme="minorHAnsi" w:eastAsia="SimSun" w:hAnsiTheme="minorHAnsi" w:cstheme="minorHAnsi"/>
            <w:sz w:val="22"/>
            <w:szCs w:val="22"/>
          </w:rPr>
          <w:t>EURECOM</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4" w:tgtFrame="_blank" w:history="1">
        <w:r w:rsidRPr="00EB4E54">
          <w:rPr>
            <w:rStyle w:val="Lienhypertexte"/>
            <w:rFonts w:asciiTheme="minorHAnsi" w:eastAsia="SimSun" w:hAnsiTheme="minorHAnsi" w:cstheme="minorHAnsi"/>
            <w:sz w:val="22"/>
            <w:szCs w:val="22"/>
          </w:rPr>
          <w:t xml:space="preserve">INSA Rouen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5" w:tgtFrame="_blank" w:history="1">
        <w:r w:rsidRPr="00EB4E54">
          <w:rPr>
            <w:rStyle w:val="Lienhypertexte"/>
            <w:rFonts w:asciiTheme="minorHAnsi" w:eastAsia="SimSun" w:hAnsiTheme="minorHAnsi" w:cstheme="minorHAnsi"/>
            <w:sz w:val="22"/>
            <w:szCs w:val="22"/>
          </w:rPr>
          <w:t xml:space="preserve">INSA Toulouse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6" w:tgtFrame="_blank" w:history="1">
        <w:r w:rsidRPr="00EB4E54">
          <w:rPr>
            <w:rStyle w:val="Lienhypertexte"/>
            <w:rFonts w:asciiTheme="minorHAnsi" w:eastAsia="SimSun" w:hAnsiTheme="minorHAnsi" w:cstheme="minorHAnsi"/>
            <w:sz w:val="22"/>
            <w:szCs w:val="22"/>
          </w:rPr>
          <w:t xml:space="preserve">INSA Centre Val de Loire </w:t>
        </w:r>
      </w:hyperlink>
    </w:p>
    <w:p w:rsidR="00EB4E54" w:rsidRPr="00EB4E54" w:rsidRDefault="006709CA" w:rsidP="00EB4E54">
      <w:pPr>
        <w:pStyle w:val="NormalWeb"/>
        <w:spacing w:before="0" w:beforeAutospacing="0" w:after="0" w:afterAutospacing="0"/>
        <w:rPr>
          <w:rFonts w:asciiTheme="minorHAnsi" w:hAnsiTheme="minorHAnsi" w:cstheme="minorHAnsi"/>
          <w:sz w:val="22"/>
          <w:szCs w:val="22"/>
        </w:rPr>
      </w:pPr>
      <w:hyperlink r:id="rId27" w:tgtFrame="_blank" w:history="1">
        <w:r w:rsidR="00EB4E54" w:rsidRPr="00EB4E54">
          <w:rPr>
            <w:rStyle w:val="Lienhypertexte"/>
            <w:rFonts w:asciiTheme="minorHAnsi" w:eastAsia="SimSun" w:hAnsiTheme="minorHAnsi" w:cstheme="minorHAnsi"/>
            <w:sz w:val="22"/>
            <w:szCs w:val="22"/>
          </w:rPr>
          <w:t xml:space="preserve">-Polytech Nantes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8" w:tgtFrame="_blank" w:history="1">
        <w:r w:rsidRPr="00EB4E54">
          <w:rPr>
            <w:rStyle w:val="Lienhypertexte"/>
            <w:rFonts w:asciiTheme="minorHAnsi" w:eastAsia="SimSun" w:hAnsiTheme="minorHAnsi" w:cstheme="minorHAnsi"/>
            <w:sz w:val="22"/>
            <w:szCs w:val="22"/>
          </w:rPr>
          <w:t>Université de Technologie de Troyes</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29" w:tgtFrame="_blank" w:history="1">
        <w:r w:rsidRPr="00EB4E54">
          <w:rPr>
            <w:rStyle w:val="Lienhypertexte"/>
            <w:rFonts w:asciiTheme="minorHAnsi" w:eastAsia="SimSun" w:hAnsiTheme="minorHAnsi" w:cstheme="minorHAnsi"/>
            <w:sz w:val="22"/>
            <w:szCs w:val="22"/>
          </w:rPr>
          <w:t xml:space="preserve">Bordeaux Sciences Agro </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rPr>
      </w:pPr>
      <w:r w:rsidRPr="00EB4E54">
        <w:rPr>
          <w:rFonts w:asciiTheme="minorHAnsi" w:hAnsiTheme="minorHAnsi" w:cstheme="minorHAnsi"/>
          <w:sz w:val="22"/>
          <w:szCs w:val="22"/>
        </w:rPr>
        <w:t>-</w:t>
      </w:r>
      <w:hyperlink r:id="rId30" w:tgtFrame="_blank" w:history="1">
        <w:r w:rsidRPr="00EB4E54">
          <w:rPr>
            <w:rStyle w:val="Lienhypertexte"/>
            <w:rFonts w:asciiTheme="minorHAnsi" w:eastAsia="SimSun" w:hAnsiTheme="minorHAnsi" w:cstheme="minorHAnsi"/>
            <w:sz w:val="22"/>
            <w:szCs w:val="22"/>
          </w:rPr>
          <w:t>Ecole Polytechnique</w:t>
        </w:r>
      </w:hyperlink>
    </w:p>
    <w:p w:rsidR="00EB4E54" w:rsidRPr="00EB4E54" w:rsidRDefault="006709CA" w:rsidP="00EB4E54">
      <w:pPr>
        <w:pStyle w:val="NormalWeb"/>
        <w:spacing w:before="0" w:beforeAutospacing="0" w:after="0" w:afterAutospacing="0"/>
        <w:rPr>
          <w:rFonts w:asciiTheme="minorHAnsi" w:hAnsiTheme="minorHAnsi" w:cstheme="minorHAnsi"/>
          <w:sz w:val="22"/>
          <w:szCs w:val="22"/>
        </w:rPr>
      </w:pPr>
      <w:hyperlink r:id="rId31" w:tgtFrame="_blank" w:history="1">
        <w:r w:rsidR="00EB4E54" w:rsidRPr="00EB4E54">
          <w:rPr>
            <w:rStyle w:val="Lienhypertexte"/>
            <w:rFonts w:asciiTheme="minorHAnsi" w:eastAsia="SimSun" w:hAnsiTheme="minorHAnsi" w:cstheme="minorHAnsi"/>
            <w:sz w:val="22"/>
            <w:szCs w:val="22"/>
          </w:rPr>
          <w:t>-MINES ParisTech</w:t>
        </w:r>
      </w:hyperlink>
    </w:p>
    <w:p w:rsidR="00EB4E54" w:rsidRPr="00D9688C" w:rsidRDefault="00EB4E54" w:rsidP="00EB4E54">
      <w:pPr>
        <w:pStyle w:val="NormalWeb"/>
        <w:spacing w:before="0" w:beforeAutospacing="0" w:after="0" w:afterAutospacing="0"/>
        <w:rPr>
          <w:rFonts w:asciiTheme="minorHAnsi" w:hAnsiTheme="minorHAnsi" w:cstheme="minorHAnsi"/>
          <w:sz w:val="22"/>
          <w:szCs w:val="22"/>
          <w:lang w:val="el-GR"/>
        </w:rPr>
      </w:pPr>
      <w:r w:rsidRPr="00A802B5">
        <w:rPr>
          <w:rFonts w:asciiTheme="minorHAnsi" w:hAnsiTheme="minorHAnsi" w:cstheme="minorHAnsi"/>
          <w:b/>
          <w:bCs/>
          <w:sz w:val="22"/>
          <w:szCs w:val="22"/>
          <w:u w:val="single"/>
          <w:lang w:val="el-GR"/>
        </w:rPr>
        <w:br/>
      </w:r>
      <w:r w:rsidRPr="00EB4E54">
        <w:rPr>
          <w:rStyle w:val="lev"/>
          <w:rFonts w:asciiTheme="minorHAnsi" w:eastAsia="SimSun" w:hAnsiTheme="minorHAnsi" w:cstheme="minorHAnsi"/>
          <w:sz w:val="22"/>
          <w:szCs w:val="22"/>
          <w:u w:val="single"/>
          <w:lang w:val="el-GR"/>
        </w:rPr>
        <w:t>Σχολές</w:t>
      </w:r>
      <w:r w:rsidRPr="00D9688C">
        <w:rPr>
          <w:rStyle w:val="lev"/>
          <w:rFonts w:asciiTheme="minorHAnsi" w:eastAsia="SimSun" w:hAnsiTheme="minorHAnsi" w:cstheme="minorHAnsi"/>
          <w:sz w:val="22"/>
          <w:szCs w:val="22"/>
          <w:u w:val="single"/>
          <w:lang w:val="el-GR"/>
        </w:rPr>
        <w:t xml:space="preserve"> </w:t>
      </w:r>
      <w:r w:rsidRPr="00EB4E54">
        <w:rPr>
          <w:rStyle w:val="lev"/>
          <w:rFonts w:asciiTheme="minorHAnsi" w:eastAsia="SimSun" w:hAnsiTheme="minorHAnsi" w:cstheme="minorHAnsi"/>
          <w:sz w:val="22"/>
          <w:szCs w:val="22"/>
          <w:u w:val="single"/>
          <w:lang w:val="el-GR"/>
        </w:rPr>
        <w:t>οικονομικών</w:t>
      </w:r>
      <w:r w:rsidRPr="00D9688C">
        <w:rPr>
          <w:rStyle w:val="lev"/>
          <w:rFonts w:asciiTheme="minorHAnsi" w:eastAsia="SimSun" w:hAnsiTheme="minorHAnsi" w:cstheme="minorHAnsi"/>
          <w:sz w:val="22"/>
          <w:szCs w:val="22"/>
          <w:u w:val="single"/>
          <w:lang w:val="el-GR"/>
        </w:rPr>
        <w:t xml:space="preserve"> </w:t>
      </w:r>
      <w:r w:rsidRPr="00EB4E54">
        <w:rPr>
          <w:rStyle w:val="lev"/>
          <w:rFonts w:asciiTheme="minorHAnsi" w:eastAsia="SimSun" w:hAnsiTheme="minorHAnsi" w:cstheme="minorHAnsi"/>
          <w:sz w:val="22"/>
          <w:szCs w:val="22"/>
          <w:u w:val="single"/>
          <w:lang w:val="el-GR"/>
        </w:rPr>
        <w:t>και</w:t>
      </w:r>
      <w:r w:rsidRPr="00D9688C">
        <w:rPr>
          <w:rStyle w:val="lev"/>
          <w:rFonts w:asciiTheme="minorHAnsi" w:eastAsia="SimSun" w:hAnsiTheme="minorHAnsi" w:cstheme="minorHAnsi"/>
          <w:sz w:val="22"/>
          <w:szCs w:val="22"/>
          <w:u w:val="single"/>
          <w:lang w:val="el-GR"/>
        </w:rPr>
        <w:t xml:space="preserve"> </w:t>
      </w:r>
      <w:r w:rsidRPr="00EB4E54">
        <w:rPr>
          <w:rStyle w:val="lev"/>
          <w:rFonts w:asciiTheme="minorHAnsi" w:eastAsia="SimSun" w:hAnsiTheme="minorHAnsi" w:cstheme="minorHAnsi"/>
          <w:sz w:val="22"/>
          <w:szCs w:val="22"/>
          <w:u w:val="single"/>
          <w:lang w:val="el-GR"/>
        </w:rPr>
        <w:t>διοίκησης</w:t>
      </w:r>
      <w:r w:rsidRPr="00D9688C">
        <w:rPr>
          <w:rStyle w:val="lev"/>
          <w:rFonts w:asciiTheme="minorHAnsi" w:eastAsia="SimSun" w:hAnsiTheme="minorHAnsi" w:cstheme="minorHAnsi"/>
          <w:sz w:val="22"/>
          <w:szCs w:val="22"/>
          <w:u w:val="single"/>
          <w:lang w:val="el-GR"/>
        </w:rPr>
        <w:t xml:space="preserve"> </w:t>
      </w:r>
      <w:r w:rsidRPr="00EB4E54">
        <w:rPr>
          <w:rStyle w:val="lev"/>
          <w:rFonts w:asciiTheme="minorHAnsi" w:eastAsia="SimSun" w:hAnsiTheme="minorHAnsi" w:cstheme="minorHAnsi"/>
          <w:sz w:val="22"/>
          <w:szCs w:val="22"/>
          <w:u w:val="single"/>
          <w:lang w:val="el-GR"/>
        </w:rPr>
        <w:t>επιχειρήσεων</w:t>
      </w:r>
      <w:r w:rsidRPr="00EB4E54">
        <w:rPr>
          <w:rStyle w:val="lev"/>
          <w:rFonts w:asciiTheme="minorHAnsi" w:eastAsia="SimSun" w:hAnsiTheme="minorHAnsi" w:cstheme="minorHAnsi"/>
          <w:sz w:val="22"/>
          <w:szCs w:val="22"/>
        </w:rPr>
        <w:t> </w:t>
      </w:r>
      <w:r w:rsidRPr="00D9688C">
        <w:rPr>
          <w:rStyle w:val="lev"/>
          <w:rFonts w:asciiTheme="minorHAnsi" w:eastAsia="SimSun" w:hAnsiTheme="minorHAnsi" w:cstheme="minorHAnsi"/>
          <w:sz w:val="22"/>
          <w:szCs w:val="22"/>
          <w:u w:val="single"/>
          <w:lang w:val="el-GR"/>
        </w:rPr>
        <w:t xml:space="preserve"> / </w:t>
      </w:r>
      <w:r w:rsidRPr="00EB4E54">
        <w:rPr>
          <w:rStyle w:val="lev"/>
          <w:rFonts w:asciiTheme="minorHAnsi" w:eastAsia="SimSun" w:hAnsiTheme="minorHAnsi" w:cstheme="minorHAnsi"/>
          <w:sz w:val="22"/>
          <w:szCs w:val="22"/>
          <w:u w:val="single"/>
        </w:rPr>
        <w:t>Business</w:t>
      </w:r>
      <w:r w:rsidRPr="00D9688C">
        <w:rPr>
          <w:rStyle w:val="lev"/>
          <w:rFonts w:asciiTheme="minorHAnsi" w:eastAsia="SimSun" w:hAnsiTheme="minorHAnsi" w:cstheme="minorHAnsi"/>
          <w:sz w:val="22"/>
          <w:szCs w:val="22"/>
          <w:u w:val="single"/>
          <w:lang w:val="el-GR"/>
        </w:rPr>
        <w:t xml:space="preserve"> </w:t>
      </w:r>
      <w:r w:rsidRPr="00EB4E54">
        <w:rPr>
          <w:rStyle w:val="lev"/>
          <w:rFonts w:asciiTheme="minorHAnsi" w:eastAsia="SimSun" w:hAnsiTheme="minorHAnsi" w:cstheme="minorHAnsi"/>
          <w:sz w:val="22"/>
          <w:szCs w:val="22"/>
          <w:u w:val="single"/>
        </w:rPr>
        <w:t>Schools</w:t>
      </w:r>
      <w:r w:rsidRPr="00D9688C">
        <w:rPr>
          <w:rFonts w:asciiTheme="minorHAnsi" w:hAnsiTheme="minorHAnsi" w:cstheme="minorHAnsi"/>
          <w:sz w:val="22"/>
          <w:szCs w:val="22"/>
          <w:lang w:val="el-GR"/>
        </w:rPr>
        <w:t>:</w:t>
      </w:r>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sz w:val="22"/>
          <w:szCs w:val="22"/>
          <w:lang w:val="en-US"/>
        </w:rPr>
        <w:t>-</w:t>
      </w:r>
      <w:hyperlink r:id="rId32" w:tgtFrame="_blank" w:history="1">
        <w:r w:rsidRPr="00D9688C">
          <w:rPr>
            <w:rStyle w:val="Lienhypertexte"/>
            <w:rFonts w:asciiTheme="minorHAnsi" w:eastAsia="SimSun" w:hAnsiTheme="minorHAnsi" w:cstheme="minorHAnsi"/>
            <w:sz w:val="22"/>
            <w:szCs w:val="22"/>
            <w:lang w:val="en-US"/>
          </w:rPr>
          <w:t>IESEG School of Management</w:t>
        </w:r>
      </w:hyperlink>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sz w:val="22"/>
          <w:szCs w:val="22"/>
          <w:lang w:val="en-US"/>
        </w:rPr>
        <w:t>-</w:t>
      </w:r>
      <w:hyperlink r:id="rId33" w:tgtFrame="_blank" w:history="1">
        <w:r w:rsidRPr="00D9688C">
          <w:rPr>
            <w:rStyle w:val="Lienhypertexte"/>
            <w:rFonts w:asciiTheme="minorHAnsi" w:eastAsia="SimSun" w:hAnsiTheme="minorHAnsi" w:cstheme="minorHAnsi"/>
            <w:sz w:val="22"/>
            <w:szCs w:val="22"/>
            <w:lang w:val="en-US"/>
          </w:rPr>
          <w:t>Montpellier Business Schoo</w:t>
        </w:r>
      </w:hyperlink>
      <w:r w:rsidRPr="00D9688C">
        <w:rPr>
          <w:rFonts w:asciiTheme="minorHAnsi" w:hAnsiTheme="minorHAnsi" w:cstheme="minorHAnsi"/>
          <w:sz w:val="22"/>
          <w:szCs w:val="22"/>
          <w:lang w:val="en-US"/>
        </w:rPr>
        <w:t>l</w:t>
      </w:r>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sz w:val="22"/>
          <w:szCs w:val="22"/>
          <w:lang w:val="en-US"/>
        </w:rPr>
        <w:t>-</w:t>
      </w:r>
      <w:hyperlink r:id="rId34" w:tgtFrame="_blank" w:history="1">
        <w:r w:rsidRPr="00D9688C">
          <w:rPr>
            <w:rStyle w:val="Lienhypertexte"/>
            <w:rFonts w:asciiTheme="minorHAnsi" w:eastAsia="SimSun" w:hAnsiTheme="minorHAnsi" w:cstheme="minorHAnsi"/>
            <w:sz w:val="22"/>
            <w:szCs w:val="22"/>
            <w:lang w:val="en-US"/>
          </w:rPr>
          <w:t xml:space="preserve">SKEMA Business School </w:t>
        </w:r>
      </w:hyperlink>
    </w:p>
    <w:p w:rsidR="00EB4E54" w:rsidRPr="00D9688C" w:rsidRDefault="006709CA" w:rsidP="00EB4E54">
      <w:pPr>
        <w:pStyle w:val="NormalWeb"/>
        <w:spacing w:before="0" w:beforeAutospacing="0" w:after="0" w:afterAutospacing="0"/>
        <w:rPr>
          <w:rFonts w:asciiTheme="minorHAnsi" w:hAnsiTheme="minorHAnsi" w:cstheme="minorHAnsi"/>
          <w:sz w:val="22"/>
          <w:szCs w:val="22"/>
          <w:lang w:val="en-US"/>
        </w:rPr>
      </w:pPr>
      <w:hyperlink r:id="rId35" w:tgtFrame="_blank" w:history="1">
        <w:r w:rsidR="00EB4E54" w:rsidRPr="00D9688C">
          <w:rPr>
            <w:rStyle w:val="Lienhypertexte"/>
            <w:rFonts w:asciiTheme="minorHAnsi" w:eastAsia="SimSun" w:hAnsiTheme="minorHAnsi" w:cstheme="minorHAnsi"/>
            <w:sz w:val="22"/>
            <w:szCs w:val="22"/>
            <w:lang w:val="en-US"/>
          </w:rPr>
          <w:t xml:space="preserve">-EDHEC Business School </w:t>
        </w:r>
      </w:hyperlink>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sz w:val="22"/>
          <w:szCs w:val="22"/>
          <w:lang w:val="en-US"/>
        </w:rPr>
        <w:t>-</w:t>
      </w:r>
      <w:hyperlink r:id="rId36" w:tgtFrame="_blank" w:history="1">
        <w:r w:rsidRPr="00D9688C">
          <w:rPr>
            <w:rStyle w:val="Lienhypertexte"/>
            <w:rFonts w:asciiTheme="minorHAnsi" w:eastAsia="SimSun" w:hAnsiTheme="minorHAnsi" w:cstheme="minorHAnsi"/>
            <w:sz w:val="22"/>
            <w:szCs w:val="22"/>
            <w:lang w:val="en-US"/>
          </w:rPr>
          <w:t>INSEEC U.</w:t>
        </w:r>
      </w:hyperlink>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b/>
          <w:bCs/>
          <w:sz w:val="22"/>
          <w:szCs w:val="22"/>
          <w:u w:val="single"/>
          <w:lang w:val="en-US"/>
        </w:rPr>
        <w:br/>
      </w:r>
      <w:r w:rsidRPr="00EB4E54">
        <w:rPr>
          <w:rStyle w:val="lev"/>
          <w:rFonts w:asciiTheme="minorHAnsi" w:eastAsia="SimSun" w:hAnsiTheme="minorHAnsi" w:cstheme="minorHAnsi"/>
          <w:sz w:val="22"/>
          <w:szCs w:val="22"/>
          <w:u w:val="single"/>
        </w:rPr>
        <w:t>Σχολές</w:t>
      </w:r>
      <w:r w:rsidRPr="00D9688C">
        <w:rPr>
          <w:rStyle w:val="lev"/>
          <w:rFonts w:asciiTheme="minorHAnsi" w:eastAsia="SimSun" w:hAnsiTheme="minorHAnsi" w:cstheme="minorHAnsi"/>
          <w:sz w:val="22"/>
          <w:szCs w:val="22"/>
          <w:u w:val="single"/>
          <w:lang w:val="en-US"/>
        </w:rPr>
        <w:t xml:space="preserve"> </w:t>
      </w:r>
      <w:r w:rsidRPr="00EB4E54">
        <w:rPr>
          <w:rStyle w:val="lev"/>
          <w:rFonts w:asciiTheme="minorHAnsi" w:eastAsia="SimSun" w:hAnsiTheme="minorHAnsi" w:cstheme="minorHAnsi"/>
          <w:sz w:val="22"/>
          <w:szCs w:val="22"/>
          <w:u w:val="single"/>
        </w:rPr>
        <w:t>τεχνών</w:t>
      </w:r>
      <w:r w:rsidRPr="00EB4E54">
        <w:rPr>
          <w:rStyle w:val="lev"/>
          <w:rFonts w:asciiTheme="minorHAnsi" w:eastAsia="SimSun" w:hAnsiTheme="minorHAnsi" w:cstheme="minorHAnsi"/>
          <w:sz w:val="22"/>
          <w:szCs w:val="22"/>
          <w:lang w:val="en-US"/>
        </w:rPr>
        <w:t>:</w:t>
      </w:r>
    </w:p>
    <w:p w:rsidR="00EB4E54" w:rsidRPr="00D9688C" w:rsidRDefault="00EB4E54" w:rsidP="00EB4E54">
      <w:pPr>
        <w:pStyle w:val="NormalWeb"/>
        <w:spacing w:before="0" w:beforeAutospacing="0" w:after="0" w:afterAutospacing="0"/>
        <w:rPr>
          <w:rFonts w:asciiTheme="minorHAnsi" w:hAnsiTheme="minorHAnsi" w:cstheme="minorHAnsi"/>
          <w:sz w:val="22"/>
          <w:szCs w:val="22"/>
          <w:lang w:val="en-US"/>
        </w:rPr>
      </w:pPr>
      <w:r w:rsidRPr="00D9688C">
        <w:rPr>
          <w:rFonts w:asciiTheme="minorHAnsi" w:hAnsiTheme="minorHAnsi" w:cstheme="minorHAnsi"/>
          <w:sz w:val="22"/>
          <w:szCs w:val="22"/>
          <w:lang w:val="en-US"/>
        </w:rPr>
        <w:t>-</w:t>
      </w:r>
      <w:hyperlink r:id="rId37" w:tgtFrame="_blank" w:history="1">
        <w:r w:rsidRPr="00D9688C">
          <w:rPr>
            <w:rStyle w:val="Lienhypertexte"/>
            <w:rFonts w:asciiTheme="minorHAnsi" w:eastAsia="SimSun" w:hAnsiTheme="minorHAnsi" w:cstheme="minorHAnsi"/>
            <w:sz w:val="22"/>
            <w:szCs w:val="22"/>
            <w:lang w:val="en-US"/>
          </w:rPr>
          <w:t>The Sustainable Design School</w:t>
        </w:r>
      </w:hyperlink>
    </w:p>
    <w:p w:rsidR="00EB4E54" w:rsidRPr="00EB4E54" w:rsidRDefault="00EB4E54" w:rsidP="00EB4E54">
      <w:pPr>
        <w:pStyle w:val="NormalWeb"/>
        <w:spacing w:before="0" w:beforeAutospacing="0" w:after="0" w:afterAutospacing="0"/>
        <w:rPr>
          <w:rFonts w:asciiTheme="minorHAnsi" w:hAnsiTheme="minorHAnsi" w:cstheme="minorHAnsi"/>
          <w:sz w:val="22"/>
          <w:szCs w:val="22"/>
          <w:lang w:val="el-GR"/>
        </w:rPr>
      </w:pPr>
      <w:r w:rsidRPr="00EB4E54">
        <w:rPr>
          <w:rFonts w:asciiTheme="minorHAnsi" w:hAnsiTheme="minorHAnsi" w:cstheme="minorHAnsi"/>
          <w:sz w:val="22"/>
          <w:szCs w:val="22"/>
          <w:lang w:val="el-GR"/>
        </w:rPr>
        <w:t>-</w:t>
      </w:r>
      <w:hyperlink r:id="rId38" w:tgtFrame="_blank" w:history="1">
        <w:r w:rsidRPr="00EB4E54">
          <w:rPr>
            <w:rStyle w:val="Lienhypertexte"/>
            <w:rFonts w:asciiTheme="minorHAnsi" w:eastAsia="SimSun" w:hAnsiTheme="minorHAnsi" w:cstheme="minorHAnsi"/>
            <w:sz w:val="22"/>
            <w:szCs w:val="22"/>
          </w:rPr>
          <w:t>Ecole</w:t>
        </w:r>
        <w:r w:rsidRPr="00EB4E54">
          <w:rPr>
            <w:rStyle w:val="Lienhypertexte"/>
            <w:rFonts w:asciiTheme="minorHAnsi" w:eastAsia="SimSun" w:hAnsiTheme="minorHAnsi" w:cstheme="minorHAnsi"/>
            <w:sz w:val="22"/>
            <w:szCs w:val="22"/>
            <w:lang w:val="el-GR"/>
          </w:rPr>
          <w:t xml:space="preserve"> </w:t>
        </w:r>
        <w:r w:rsidRPr="00EB4E54">
          <w:rPr>
            <w:rStyle w:val="Lienhypertexte"/>
            <w:rFonts w:asciiTheme="minorHAnsi" w:eastAsia="SimSun" w:hAnsiTheme="minorHAnsi" w:cstheme="minorHAnsi"/>
            <w:sz w:val="22"/>
            <w:szCs w:val="22"/>
          </w:rPr>
          <w:t>Camondo</w:t>
        </w:r>
        <w:r w:rsidRPr="00EB4E54">
          <w:rPr>
            <w:rStyle w:val="Lienhypertexte"/>
            <w:rFonts w:asciiTheme="minorHAnsi" w:eastAsia="SimSun" w:hAnsiTheme="minorHAnsi" w:cstheme="minorHAnsi"/>
            <w:sz w:val="22"/>
            <w:szCs w:val="22"/>
            <w:lang w:val="el-GR"/>
          </w:rPr>
          <w:t xml:space="preserve"> </w:t>
        </w:r>
      </w:hyperlink>
    </w:p>
    <w:p w:rsidR="00EB4E54" w:rsidRPr="00EB4E54" w:rsidRDefault="00EB4E54" w:rsidP="00EB4E54">
      <w:pPr>
        <w:suppressAutoHyphens w:val="0"/>
        <w:spacing w:before="100" w:beforeAutospacing="1" w:after="100" w:afterAutospacing="1"/>
        <w:rPr>
          <w:rFonts w:asciiTheme="minorHAnsi" w:eastAsia="Times New Roman" w:hAnsiTheme="minorHAnsi" w:cstheme="minorHAnsi"/>
          <w:sz w:val="22"/>
          <w:szCs w:val="22"/>
          <w:lang w:val="el-GR" w:eastAsia="fr-FR"/>
        </w:rPr>
      </w:pPr>
      <w:r w:rsidRPr="00EB4E54">
        <w:rPr>
          <w:rFonts w:asciiTheme="minorHAnsi" w:eastAsia="Times New Roman" w:hAnsiTheme="minorHAnsi" w:cstheme="minorHAnsi"/>
          <w:b/>
          <w:bCs/>
          <w:sz w:val="22"/>
          <w:szCs w:val="22"/>
          <w:lang w:val="el-GR" w:eastAsia="fr-FR"/>
        </w:rPr>
        <w:t>Πρόγραμμα παρουσιάσεων και συζητήσεων :</w:t>
      </w:r>
      <w:r w:rsidRPr="00EB4E54">
        <w:rPr>
          <w:rFonts w:asciiTheme="minorHAnsi" w:eastAsia="Times New Roman" w:hAnsiTheme="minorHAnsi" w:cstheme="minorHAnsi"/>
          <w:sz w:val="22"/>
          <w:szCs w:val="22"/>
          <w:lang w:val="el-GR" w:eastAsia="fr-FR"/>
        </w:rPr>
        <w:br/>
      </w:r>
      <w:r w:rsidRPr="00EB4E54">
        <w:rPr>
          <w:rFonts w:asciiTheme="minorHAnsi" w:eastAsia="Times New Roman" w:hAnsiTheme="minorHAnsi" w:cstheme="minorHAnsi"/>
          <w:sz w:val="22"/>
          <w:szCs w:val="22"/>
          <w:lang w:val="el-GR" w:eastAsia="fr-FR"/>
        </w:rPr>
        <w:br/>
        <w:t>11.30-12.30 : Οι προπτυχιακές σπουδές</w:t>
      </w:r>
      <w:r w:rsidRPr="00EB4E54">
        <w:rPr>
          <w:rFonts w:asciiTheme="minorHAnsi" w:eastAsia="Times New Roman" w:hAnsiTheme="minorHAnsi" w:cstheme="minorHAnsi"/>
          <w:sz w:val="22"/>
          <w:szCs w:val="22"/>
          <w:lang w:val="el-GR" w:eastAsia="fr-FR"/>
        </w:rPr>
        <w:br/>
        <w:t xml:space="preserve">12.30-12.45 : Η πλατφόρμα </w:t>
      </w:r>
      <w:r w:rsidRPr="00EB4E54">
        <w:rPr>
          <w:rFonts w:asciiTheme="minorHAnsi" w:eastAsia="Times New Roman" w:hAnsiTheme="minorHAnsi" w:cstheme="minorHAnsi"/>
          <w:sz w:val="22"/>
          <w:szCs w:val="22"/>
          <w:lang w:eastAsia="fr-FR"/>
        </w:rPr>
        <w:t>Study</w:t>
      </w:r>
      <w:r w:rsidRPr="00EB4E54">
        <w:rPr>
          <w:rFonts w:asciiTheme="minorHAnsi" w:eastAsia="Times New Roman" w:hAnsiTheme="minorHAnsi" w:cstheme="minorHAnsi"/>
          <w:sz w:val="22"/>
          <w:szCs w:val="22"/>
          <w:lang w:val="el-GR" w:eastAsia="fr-FR"/>
        </w:rPr>
        <w:t>&amp;</w:t>
      </w:r>
      <w:r w:rsidRPr="00EB4E54">
        <w:rPr>
          <w:rFonts w:asciiTheme="minorHAnsi" w:eastAsia="Times New Roman" w:hAnsiTheme="minorHAnsi" w:cstheme="minorHAnsi"/>
          <w:sz w:val="22"/>
          <w:szCs w:val="22"/>
          <w:lang w:eastAsia="fr-FR"/>
        </w:rPr>
        <w:t>Co</w:t>
      </w:r>
      <w:r w:rsidRPr="00EB4E54">
        <w:rPr>
          <w:rFonts w:asciiTheme="minorHAnsi" w:eastAsia="Times New Roman" w:hAnsiTheme="minorHAnsi" w:cstheme="minorHAnsi"/>
          <w:sz w:val="22"/>
          <w:szCs w:val="22"/>
          <w:lang w:val="el-GR" w:eastAsia="fr-FR"/>
        </w:rPr>
        <w:br/>
        <w:t xml:space="preserve">13.00-13.30 : Προγράμματα σπουδών </w:t>
      </w:r>
      <w:r w:rsidR="00D9688C">
        <w:rPr>
          <w:rFonts w:asciiTheme="minorHAnsi" w:eastAsia="Times New Roman" w:hAnsiTheme="minorHAnsi" w:cstheme="minorHAnsi"/>
          <w:sz w:val="22"/>
          <w:szCs w:val="22"/>
          <w:lang w:val="el-GR" w:eastAsia="fr-FR"/>
        </w:rPr>
        <w:t>Α</w:t>
      </w:r>
      <w:r w:rsidRPr="00EB4E54">
        <w:rPr>
          <w:rFonts w:asciiTheme="minorHAnsi" w:eastAsia="Times New Roman" w:hAnsiTheme="minorHAnsi" w:cstheme="minorHAnsi"/>
          <w:sz w:val="22"/>
          <w:szCs w:val="22"/>
          <w:lang w:val="el-GR" w:eastAsia="fr-FR"/>
        </w:rPr>
        <w:t>ριστείας στο τομέα του τουρισμού</w:t>
      </w:r>
    </w:p>
    <w:p w:rsidR="00EB4E54" w:rsidRPr="00EB4E54" w:rsidRDefault="00EB4E54" w:rsidP="00EB4E54">
      <w:pPr>
        <w:suppressAutoHyphens w:val="0"/>
        <w:spacing w:before="100" w:beforeAutospacing="1" w:after="100" w:afterAutospacing="1"/>
        <w:rPr>
          <w:rFonts w:asciiTheme="minorHAnsi" w:eastAsia="Times New Roman" w:hAnsiTheme="minorHAnsi" w:cstheme="minorHAnsi"/>
          <w:sz w:val="22"/>
          <w:szCs w:val="22"/>
          <w:lang w:val="el-GR" w:eastAsia="fr-FR"/>
        </w:rPr>
      </w:pPr>
      <w:r w:rsidRPr="00EB4E54">
        <w:rPr>
          <w:rFonts w:asciiTheme="minorHAnsi" w:eastAsia="Times New Roman" w:hAnsiTheme="minorHAnsi" w:cstheme="minorHAnsi"/>
          <w:sz w:val="22"/>
          <w:szCs w:val="22"/>
          <w:lang w:val="el-GR" w:eastAsia="fr-FR"/>
        </w:rPr>
        <w:t>15.00-16.00 : Οι μεταπτυχιακές σπουδές</w:t>
      </w:r>
      <w:r w:rsidRPr="00EB4E54">
        <w:rPr>
          <w:rFonts w:asciiTheme="minorHAnsi" w:eastAsia="Times New Roman" w:hAnsiTheme="minorHAnsi" w:cstheme="minorHAnsi"/>
          <w:sz w:val="22"/>
          <w:szCs w:val="22"/>
          <w:lang w:val="el-GR" w:eastAsia="fr-FR"/>
        </w:rPr>
        <w:br/>
        <w:t xml:space="preserve">16.00-16.15 : Η πλατφόρμα </w:t>
      </w:r>
      <w:r w:rsidRPr="00EB4E54">
        <w:rPr>
          <w:rFonts w:asciiTheme="minorHAnsi" w:eastAsia="Times New Roman" w:hAnsiTheme="minorHAnsi" w:cstheme="minorHAnsi"/>
          <w:sz w:val="22"/>
          <w:szCs w:val="22"/>
          <w:lang w:eastAsia="fr-FR"/>
        </w:rPr>
        <w:t>Study</w:t>
      </w:r>
      <w:r w:rsidRPr="00EB4E54">
        <w:rPr>
          <w:rFonts w:asciiTheme="minorHAnsi" w:eastAsia="Times New Roman" w:hAnsiTheme="minorHAnsi" w:cstheme="minorHAnsi"/>
          <w:sz w:val="22"/>
          <w:szCs w:val="22"/>
          <w:lang w:val="el-GR" w:eastAsia="fr-FR"/>
        </w:rPr>
        <w:t>&amp;</w:t>
      </w:r>
      <w:r w:rsidRPr="00EB4E54">
        <w:rPr>
          <w:rFonts w:asciiTheme="minorHAnsi" w:eastAsia="Times New Roman" w:hAnsiTheme="minorHAnsi" w:cstheme="minorHAnsi"/>
          <w:sz w:val="22"/>
          <w:szCs w:val="22"/>
          <w:lang w:eastAsia="fr-FR"/>
        </w:rPr>
        <w:t>Co</w:t>
      </w:r>
    </w:p>
    <w:p w:rsidR="00D20B64" w:rsidRPr="00D9688C" w:rsidRDefault="00D20B64" w:rsidP="00D20B64">
      <w:pPr>
        <w:pStyle w:val="NormalWeb"/>
        <w:spacing w:before="0" w:beforeAutospacing="0" w:after="0" w:afterAutospacing="0"/>
        <w:jc w:val="both"/>
        <w:rPr>
          <w:rStyle w:val="Lienhypertexte"/>
          <w:rFonts w:asciiTheme="minorHAnsi" w:eastAsia="SimSun" w:hAnsiTheme="minorHAnsi" w:cstheme="minorHAnsi"/>
          <w:sz w:val="22"/>
          <w:szCs w:val="22"/>
          <w:lang w:val="el-GR"/>
        </w:rPr>
      </w:pPr>
      <w:r w:rsidRPr="003C409E">
        <w:rPr>
          <w:rFonts w:asciiTheme="minorHAnsi" w:hAnsiTheme="minorHAnsi" w:cstheme="minorHAnsi"/>
          <w:sz w:val="22"/>
          <w:szCs w:val="22"/>
          <w:lang w:val="el-GR"/>
        </w:rPr>
        <w:t xml:space="preserve">Πληροφορίες: </w:t>
      </w:r>
      <w:hyperlink r:id="rId39" w:tgtFrame="_blank" w:history="1">
        <w:r w:rsidRPr="003C409E">
          <w:rPr>
            <w:rStyle w:val="Lienhypertexte"/>
            <w:rFonts w:asciiTheme="minorHAnsi" w:eastAsia="SimSun" w:hAnsiTheme="minorHAnsi" w:cstheme="minorHAnsi"/>
            <w:sz w:val="22"/>
            <w:szCs w:val="22"/>
          </w:rPr>
          <w:t>athenes</w:t>
        </w:r>
        <w:r w:rsidRPr="003C409E">
          <w:rPr>
            <w:rStyle w:val="Lienhypertexte"/>
            <w:rFonts w:asciiTheme="minorHAnsi" w:eastAsia="SimSun" w:hAnsiTheme="minorHAnsi" w:cstheme="minorHAnsi"/>
            <w:sz w:val="22"/>
            <w:szCs w:val="22"/>
            <w:lang w:val="el-GR"/>
          </w:rPr>
          <w:t>@</w:t>
        </w:r>
        <w:r w:rsidRPr="003C409E">
          <w:rPr>
            <w:rStyle w:val="Lienhypertexte"/>
            <w:rFonts w:asciiTheme="minorHAnsi" w:eastAsia="SimSun" w:hAnsiTheme="minorHAnsi" w:cstheme="minorHAnsi"/>
            <w:sz w:val="22"/>
            <w:szCs w:val="22"/>
          </w:rPr>
          <w:t>campusfrance</w:t>
        </w:r>
        <w:r w:rsidRPr="003C409E">
          <w:rPr>
            <w:rStyle w:val="Lienhypertexte"/>
            <w:rFonts w:asciiTheme="minorHAnsi" w:eastAsia="SimSun" w:hAnsiTheme="minorHAnsi" w:cstheme="minorHAnsi"/>
            <w:sz w:val="22"/>
            <w:szCs w:val="22"/>
            <w:lang w:val="el-GR"/>
          </w:rPr>
          <w:t>.</w:t>
        </w:r>
        <w:r w:rsidRPr="003C409E">
          <w:rPr>
            <w:rStyle w:val="Lienhypertexte"/>
            <w:rFonts w:asciiTheme="minorHAnsi" w:eastAsia="SimSun" w:hAnsiTheme="minorHAnsi" w:cstheme="minorHAnsi"/>
            <w:sz w:val="22"/>
            <w:szCs w:val="22"/>
          </w:rPr>
          <w:t>org</w:t>
        </w:r>
      </w:hyperlink>
    </w:p>
    <w:p w:rsidR="00286B13" w:rsidRPr="00D9688C" w:rsidRDefault="00286B13" w:rsidP="00D20B64">
      <w:pPr>
        <w:pStyle w:val="NormalWeb"/>
        <w:spacing w:before="0" w:beforeAutospacing="0" w:after="0" w:afterAutospacing="0"/>
        <w:jc w:val="both"/>
        <w:rPr>
          <w:rStyle w:val="Lienhypertexte"/>
          <w:rFonts w:asciiTheme="minorHAnsi" w:eastAsia="SimSun" w:hAnsiTheme="minorHAnsi" w:cstheme="minorHAnsi"/>
          <w:sz w:val="22"/>
          <w:szCs w:val="22"/>
          <w:lang w:val="el-GR"/>
        </w:rPr>
      </w:pPr>
    </w:p>
    <w:p w:rsidR="00286B13" w:rsidRPr="00286B13" w:rsidRDefault="006709CA" w:rsidP="00D20B64">
      <w:pPr>
        <w:pStyle w:val="NormalWeb"/>
        <w:spacing w:before="0" w:beforeAutospacing="0" w:after="0" w:afterAutospacing="0"/>
        <w:jc w:val="both"/>
        <w:rPr>
          <w:rFonts w:asciiTheme="minorHAnsi" w:hAnsiTheme="minorHAnsi" w:cstheme="minorHAnsi"/>
          <w:b/>
          <w:sz w:val="22"/>
          <w:szCs w:val="22"/>
          <w:lang w:val="el-GR"/>
        </w:rPr>
      </w:pPr>
      <w:hyperlink r:id="rId40" w:history="1">
        <w:r w:rsidR="00286B13" w:rsidRPr="00286B13">
          <w:rPr>
            <w:rStyle w:val="Lienhypertexte"/>
            <w:rFonts w:asciiTheme="minorHAnsi" w:hAnsiTheme="minorHAnsi" w:cstheme="minorHAnsi"/>
            <w:b/>
            <w:sz w:val="22"/>
            <w:szCs w:val="22"/>
            <w:lang w:val="el-GR"/>
          </w:rPr>
          <w:t>*Βιντεοσκοπημένες παρουσιάσεις</w:t>
        </w:r>
      </w:hyperlink>
      <w:r w:rsidR="00286B13">
        <w:rPr>
          <w:rFonts w:asciiTheme="minorHAnsi" w:hAnsiTheme="minorHAnsi" w:cstheme="minorHAnsi"/>
          <w:b/>
          <w:sz w:val="22"/>
          <w:szCs w:val="22"/>
          <w:lang w:val="el-GR"/>
        </w:rPr>
        <w:t>……</w:t>
      </w:r>
    </w:p>
    <w:p w:rsidR="00EB4E54" w:rsidRDefault="00EB4E54" w:rsidP="00EB4E54">
      <w:pPr>
        <w:pStyle w:val="Titre4"/>
        <w:rPr>
          <w:rStyle w:val="lev"/>
          <w:rFonts w:asciiTheme="minorHAnsi" w:hAnsiTheme="minorHAnsi"/>
          <w:b/>
          <w:bCs/>
          <w:color w:val="C00000"/>
          <w:sz w:val="24"/>
        </w:rPr>
      </w:pPr>
    </w:p>
    <w:p w:rsidR="00AB43AE" w:rsidRPr="001C7296" w:rsidRDefault="00AB43AE" w:rsidP="00AB43AE">
      <w:pPr>
        <w:jc w:val="center"/>
        <w:rPr>
          <w:rStyle w:val="Lienhypertexte"/>
          <w:rFonts w:ascii="Calibri" w:hAnsi="Calibri" w:cs="Arial"/>
          <w:b/>
          <w:lang w:val="el-GR"/>
        </w:rPr>
      </w:pPr>
      <w:r w:rsidRPr="00227EE5">
        <w:rPr>
          <w:rFonts w:asciiTheme="minorHAnsi" w:eastAsia="Times New Roman" w:hAnsiTheme="minorHAnsi" w:cstheme="minorHAnsi"/>
          <w:b/>
          <w:sz w:val="22"/>
          <w:szCs w:val="22"/>
          <w:lang w:val="el-GR" w:eastAsia="fr-FR"/>
        </w:rPr>
        <w:t>……………………………………………………………………………………………………………………………………………….....</w:t>
      </w:r>
      <w:r>
        <w:rPr>
          <w:rFonts w:asciiTheme="minorHAnsi" w:eastAsia="Times New Roman" w:hAnsiTheme="minorHAnsi" w:cstheme="minorHAnsi"/>
          <w:b/>
          <w:sz w:val="22"/>
          <w:szCs w:val="22"/>
          <w:lang w:val="el-GR" w:eastAsia="fr-FR"/>
        </w:rPr>
        <w:t>...............</w:t>
      </w:r>
    </w:p>
    <w:p w:rsidR="00AB43AE" w:rsidRPr="00AB43AE" w:rsidRDefault="00AB43AE" w:rsidP="00AB43AE">
      <w:pPr>
        <w:rPr>
          <w:lang w:val="el-GR"/>
        </w:rPr>
      </w:pPr>
    </w:p>
    <w:p w:rsidR="00810C37" w:rsidRDefault="00810C37" w:rsidP="00810C37">
      <w:pPr>
        <w:pStyle w:val="Titre1"/>
        <w:rPr>
          <w:rFonts w:asciiTheme="minorHAnsi" w:hAnsiTheme="minorHAnsi"/>
          <w:color w:val="C00000"/>
          <w:sz w:val="24"/>
          <w:lang w:val="el-GR"/>
        </w:rPr>
      </w:pPr>
      <w:r>
        <w:rPr>
          <w:rFonts w:asciiTheme="minorHAnsi" w:hAnsiTheme="minorHAnsi"/>
          <w:color w:val="C00000"/>
          <w:sz w:val="24"/>
          <w:lang w:val="el-GR"/>
        </w:rPr>
        <w:t xml:space="preserve">5. - </w:t>
      </w:r>
      <w:r w:rsidRPr="007E6458">
        <w:rPr>
          <w:rFonts w:asciiTheme="minorHAnsi" w:hAnsiTheme="minorHAnsi"/>
          <w:color w:val="C00000"/>
          <w:sz w:val="24"/>
          <w:lang w:val="el-GR"/>
        </w:rPr>
        <w:t>Κύκλος «Η νεολαία που καινοτομεί»</w:t>
      </w:r>
      <w:r w:rsidRPr="00227EE5">
        <w:rPr>
          <w:rFonts w:asciiTheme="minorHAnsi" w:hAnsiTheme="minorHAnsi"/>
          <w:color w:val="C00000"/>
          <w:sz w:val="24"/>
          <w:lang w:val="el-GR"/>
        </w:rPr>
        <w:t xml:space="preserve"> - </w:t>
      </w:r>
      <w:r>
        <w:rPr>
          <w:rFonts w:asciiTheme="minorHAnsi" w:hAnsiTheme="minorHAnsi"/>
          <w:color w:val="C00000"/>
          <w:sz w:val="24"/>
          <w:lang w:val="el-GR"/>
        </w:rPr>
        <w:t>Αναπτύσσοντας την οικονομία της ευημερίας</w:t>
      </w:r>
    </w:p>
    <w:p w:rsidR="0027515E" w:rsidRDefault="0027515E" w:rsidP="0027515E">
      <w:pPr>
        <w:rPr>
          <w:lang w:val="el-GR"/>
        </w:rPr>
      </w:pPr>
    </w:p>
    <w:p w:rsidR="0027515E" w:rsidRPr="0027515E" w:rsidRDefault="0027515E" w:rsidP="0027515E">
      <w:pPr>
        <w:rPr>
          <w:rFonts w:ascii="Calibri" w:hAnsi="Calibri"/>
          <w:b/>
          <w:color w:val="0070C0"/>
          <w:lang w:val="el-GR"/>
        </w:rPr>
      </w:pPr>
      <w:r w:rsidRPr="0027515E">
        <w:rPr>
          <w:rFonts w:ascii="Calibri" w:hAnsi="Calibri"/>
          <w:b/>
          <w:color w:val="0070C0"/>
          <w:lang w:val="el-GR"/>
        </w:rPr>
        <w:t xml:space="preserve">Υγεία: η διατροφή κάτω από το βλέμμα της επιστήμης </w:t>
      </w:r>
    </w:p>
    <w:p w:rsidR="0027515E" w:rsidRDefault="0027515E" w:rsidP="0027515E">
      <w:pPr>
        <w:rPr>
          <w:lang w:val="el-GR"/>
        </w:rPr>
      </w:pPr>
    </w:p>
    <w:p w:rsidR="0027515E" w:rsidRPr="0027515E" w:rsidRDefault="0027515E" w:rsidP="0027515E">
      <w:pPr>
        <w:rPr>
          <w:rFonts w:asciiTheme="minorHAnsi" w:hAnsiTheme="minorHAnsi" w:cstheme="minorHAnsi"/>
          <w:sz w:val="22"/>
          <w:szCs w:val="22"/>
          <w:lang w:val="el-GR"/>
        </w:rPr>
      </w:pPr>
      <w:r w:rsidRPr="0027515E">
        <w:rPr>
          <w:rStyle w:val="lev"/>
          <w:rFonts w:asciiTheme="minorHAnsi" w:hAnsiTheme="minorHAnsi" w:cstheme="minorHAnsi"/>
          <w:sz w:val="22"/>
          <w:szCs w:val="22"/>
          <w:lang w:val="el-GR"/>
        </w:rPr>
        <w:t>21.02.2019, 18.30΄| Αμφιθέατρο Μουσείου Επιστημών του Πανεπιστημίου Πατρών</w:t>
      </w:r>
    </w:p>
    <w:p w:rsidR="00AB43AE" w:rsidRPr="0027515E" w:rsidRDefault="00AB43AE" w:rsidP="00AB43AE">
      <w:pPr>
        <w:rPr>
          <w:rFonts w:asciiTheme="minorHAnsi" w:hAnsiTheme="minorHAnsi" w:cstheme="minorHAnsi"/>
          <w:sz w:val="22"/>
          <w:szCs w:val="22"/>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r w:rsidRPr="0027515E">
        <w:rPr>
          <w:rFonts w:asciiTheme="minorHAnsi" w:hAnsiTheme="minorHAnsi" w:cstheme="minorHAnsi"/>
          <w:color w:val="1D2129"/>
          <w:sz w:val="22"/>
          <w:szCs w:val="22"/>
          <w:shd w:val="clear" w:color="auto" w:fill="FFFFFF"/>
          <w:lang w:val="el-GR"/>
        </w:rPr>
        <w:t xml:space="preserve">Το 2019 ο κύκλος «Η νεολαία που καινοτομεί» σας προτείνει μια επισκόπηση των καινοτομιών που βελτιώνουν την ευεξία, θεμελιώδη συνιστώσα της ανάπτυξης των κοινωνιών μας.  </w:t>
      </w:r>
    </w:p>
    <w:p w:rsid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r w:rsidRPr="0027515E">
        <w:rPr>
          <w:rFonts w:asciiTheme="minorHAnsi" w:hAnsiTheme="minorHAnsi" w:cstheme="minorHAnsi"/>
          <w:color w:val="1D2129"/>
          <w:sz w:val="22"/>
          <w:szCs w:val="22"/>
          <w:shd w:val="clear" w:color="auto" w:fill="FFFFFF"/>
          <w:lang w:val="el-GR"/>
        </w:rPr>
        <w:t xml:space="preserve">Η πρώτη μας εκδήλωση επανεξετάζει μια κεντρική πτυχή της ευεξίας, την υγεία. Γνωρίζουμε όλοι τα αξιώματα της διατροφής, τις προτροπές «νους υγιής εν σώματι υγιεί», «να ακολουθούμε μια ισορροπημένη διατροφή με μια τακτική αθλητική δραστηριότητα» ή και «να τρώμε 5 φρούτα και λαχανικά κάθε μέρα»… Όμως έχουμε ιδέα ποιοι μηχανισμοί λειτουργούν μέσα στο σώμα μας και δικαιολογούν αυτές τις πρακτικές και, ακόμα πιο σημαντικό, καταφέρνουμε να βρούμε διατροφικές συνήθειες που μας ταιριάζουν ή να πείσουμε τους οικείους μας να ακούνε τις συμβουλές των διατροφολόγων; </w:t>
      </w:r>
    </w:p>
    <w:p w:rsidR="0027515E" w:rsidRDefault="0027515E" w:rsidP="0027515E">
      <w:pPr>
        <w:pStyle w:val="NormalWeb"/>
        <w:spacing w:before="0" w:beforeAutospacing="0" w:after="0" w:afterAutospacing="0"/>
        <w:jc w:val="both"/>
        <w:rPr>
          <w:rFonts w:asciiTheme="minorHAnsi" w:hAnsiTheme="minorHAnsi" w:cstheme="minorHAnsi"/>
          <w:color w:val="FF0000"/>
          <w:sz w:val="22"/>
          <w:szCs w:val="22"/>
          <w:shd w:val="clear" w:color="auto" w:fill="FFFFFF"/>
          <w:lang w:val="el-GR"/>
        </w:rPr>
      </w:pPr>
    </w:p>
    <w:p w:rsidR="0027515E" w:rsidRPr="00002336" w:rsidRDefault="0027515E" w:rsidP="0027515E">
      <w:pPr>
        <w:pStyle w:val="NormalWeb"/>
        <w:spacing w:before="0" w:beforeAutospacing="0" w:after="0" w:afterAutospacing="0"/>
        <w:jc w:val="both"/>
        <w:rPr>
          <w:rFonts w:asciiTheme="minorHAnsi" w:hAnsiTheme="minorHAnsi" w:cstheme="minorHAnsi"/>
          <w:sz w:val="22"/>
          <w:szCs w:val="22"/>
          <w:shd w:val="clear" w:color="auto" w:fill="FFFFFF"/>
          <w:lang w:val="el-GR"/>
        </w:rPr>
      </w:pPr>
      <w:r w:rsidRPr="00002336">
        <w:rPr>
          <w:rFonts w:asciiTheme="minorHAnsi" w:hAnsiTheme="minorHAnsi" w:cstheme="minorHAnsi"/>
          <w:sz w:val="22"/>
          <w:szCs w:val="22"/>
          <w:shd w:val="clear" w:color="auto" w:fill="FFFFFF"/>
          <w:lang w:val="el-GR"/>
        </w:rPr>
        <w:t>Σε συνεργασία το παράρτημα του Γαλλικού Ινστιτούτου Ελλάδος στη Πάτρα</w:t>
      </w:r>
      <w:r w:rsidR="00002336" w:rsidRPr="00002336">
        <w:rPr>
          <w:rFonts w:asciiTheme="minorHAnsi" w:hAnsiTheme="minorHAnsi" w:cstheme="minorHAnsi"/>
          <w:sz w:val="22"/>
          <w:szCs w:val="22"/>
          <w:shd w:val="clear" w:color="auto" w:fill="FFFFFF"/>
          <w:lang w:val="el-GR"/>
        </w:rPr>
        <w:t xml:space="preserve">, </w:t>
      </w:r>
      <w:r w:rsidRPr="00002336">
        <w:rPr>
          <w:rFonts w:asciiTheme="minorHAnsi" w:hAnsiTheme="minorHAnsi" w:cstheme="minorHAnsi"/>
          <w:sz w:val="22"/>
          <w:szCs w:val="22"/>
          <w:shd w:val="clear" w:color="auto" w:fill="FFFFFF"/>
          <w:lang w:val="el-GR"/>
        </w:rPr>
        <w:t xml:space="preserve">το Μουσείο Επιστημών και Τεχνολογίας </w:t>
      </w:r>
      <w:r w:rsidR="00002336" w:rsidRPr="00002336">
        <w:rPr>
          <w:rFonts w:asciiTheme="minorHAnsi" w:hAnsiTheme="minorHAnsi" w:cstheme="minorHAnsi"/>
          <w:sz w:val="22"/>
          <w:szCs w:val="22"/>
          <w:shd w:val="clear" w:color="auto" w:fill="FFFFFF"/>
          <w:lang w:val="el-GR"/>
        </w:rPr>
        <w:t xml:space="preserve">και το Τμήμα Φαρμακευτικής </w:t>
      </w:r>
      <w:r w:rsidRPr="00002336">
        <w:rPr>
          <w:rFonts w:asciiTheme="minorHAnsi" w:hAnsiTheme="minorHAnsi" w:cstheme="minorHAnsi"/>
          <w:sz w:val="22"/>
          <w:szCs w:val="22"/>
          <w:shd w:val="clear" w:color="auto" w:fill="FFFFFF"/>
          <w:lang w:val="el-GR"/>
        </w:rPr>
        <w:t xml:space="preserve">του Πανεπιστημίου Πατρών, </w:t>
      </w:r>
      <w:r w:rsidR="00002336" w:rsidRPr="00002336">
        <w:rPr>
          <w:rFonts w:asciiTheme="minorHAnsi" w:hAnsiTheme="minorHAnsi" w:cstheme="minorHAnsi"/>
          <w:sz w:val="22"/>
          <w:szCs w:val="22"/>
          <w:shd w:val="clear" w:color="auto" w:fill="FFFFFF"/>
          <w:lang w:val="el-GR"/>
        </w:rPr>
        <w:t>τ</w:t>
      </w:r>
      <w:r w:rsidR="00002336" w:rsidRPr="00002336">
        <w:rPr>
          <w:rFonts w:asciiTheme="minorHAnsi" w:hAnsiTheme="minorHAnsi" w:cstheme="minorHAnsi"/>
          <w:sz w:val="22"/>
          <w:szCs w:val="22"/>
          <w:shd w:val="clear" w:color="auto" w:fill="FFFFFF"/>
        </w:rPr>
        <w:t>o</w:t>
      </w:r>
      <w:r w:rsidR="00002336" w:rsidRPr="00002336">
        <w:rPr>
          <w:rFonts w:asciiTheme="minorHAnsi" w:hAnsiTheme="minorHAnsi" w:cstheme="minorHAnsi"/>
          <w:sz w:val="22"/>
          <w:szCs w:val="22"/>
          <w:shd w:val="clear" w:color="auto" w:fill="FFFFFF"/>
          <w:lang w:val="el-GR"/>
        </w:rPr>
        <w:t xml:space="preserve"> </w:t>
      </w:r>
      <w:r w:rsidR="00002336" w:rsidRPr="00002336">
        <w:rPr>
          <w:rStyle w:val="field-content"/>
          <w:rFonts w:asciiTheme="minorHAnsi" w:eastAsia="SimSun" w:hAnsiTheme="minorHAnsi" w:cstheme="minorHAnsi"/>
          <w:sz w:val="22"/>
          <w:szCs w:val="22"/>
          <w:lang w:val="el-GR"/>
        </w:rPr>
        <w:t>Επιστημονικό Πάρκο Πατρών</w:t>
      </w:r>
      <w:r w:rsidR="00002336" w:rsidRPr="00002336">
        <w:rPr>
          <w:rFonts w:asciiTheme="minorHAnsi" w:hAnsiTheme="minorHAnsi" w:cstheme="minorHAnsi"/>
          <w:sz w:val="22"/>
          <w:szCs w:val="22"/>
          <w:shd w:val="clear" w:color="auto" w:fill="FFFFFF"/>
          <w:lang w:val="el-GR"/>
        </w:rPr>
        <w:t xml:space="preserve">, </w:t>
      </w:r>
      <w:r w:rsidR="00002336" w:rsidRPr="00002336">
        <w:rPr>
          <w:rFonts w:asciiTheme="minorHAnsi" w:hAnsiTheme="minorHAnsi" w:cstheme="minorHAnsi"/>
          <w:sz w:val="22"/>
          <w:szCs w:val="22"/>
          <w:shd w:val="clear" w:color="auto" w:fill="FFFFFF"/>
        </w:rPr>
        <w:t>France</w:t>
      </w:r>
      <w:r w:rsidR="00002336" w:rsidRPr="00002336">
        <w:rPr>
          <w:rFonts w:asciiTheme="minorHAnsi" w:hAnsiTheme="minorHAnsi" w:cstheme="minorHAnsi"/>
          <w:sz w:val="22"/>
          <w:szCs w:val="22"/>
          <w:shd w:val="clear" w:color="auto" w:fill="FFFFFF"/>
          <w:lang w:val="el-GR"/>
        </w:rPr>
        <w:t xml:space="preserve"> </w:t>
      </w:r>
      <w:r w:rsidR="00002336" w:rsidRPr="00002336">
        <w:rPr>
          <w:rFonts w:asciiTheme="minorHAnsi" w:hAnsiTheme="minorHAnsi" w:cstheme="minorHAnsi"/>
          <w:sz w:val="22"/>
          <w:szCs w:val="22"/>
          <w:shd w:val="clear" w:color="auto" w:fill="FFFFFF"/>
        </w:rPr>
        <w:t>Agro</w:t>
      </w:r>
      <w:r w:rsidR="00002336" w:rsidRPr="00002336">
        <w:rPr>
          <w:rFonts w:asciiTheme="minorHAnsi" w:hAnsiTheme="minorHAnsi" w:cstheme="minorHAnsi"/>
          <w:sz w:val="22"/>
          <w:szCs w:val="22"/>
          <w:shd w:val="clear" w:color="auto" w:fill="FFFFFF"/>
          <w:lang w:val="el-GR"/>
        </w:rPr>
        <w:t xml:space="preserve">3, </w:t>
      </w:r>
      <w:r w:rsidR="00002336" w:rsidRPr="00002336">
        <w:rPr>
          <w:rFonts w:asciiTheme="minorHAnsi" w:hAnsiTheme="minorHAnsi" w:cstheme="minorHAnsi"/>
          <w:sz w:val="22"/>
          <w:szCs w:val="22"/>
          <w:shd w:val="clear" w:color="auto" w:fill="FFFFFF"/>
        </w:rPr>
        <w:t>InSyBio</w:t>
      </w:r>
      <w:r w:rsidR="00002336" w:rsidRPr="00002336">
        <w:rPr>
          <w:rFonts w:asciiTheme="minorHAnsi" w:hAnsiTheme="minorHAnsi" w:cstheme="minorHAnsi"/>
          <w:sz w:val="22"/>
          <w:szCs w:val="22"/>
          <w:shd w:val="clear" w:color="auto" w:fill="FFFFFF"/>
          <w:lang w:val="el-GR"/>
        </w:rPr>
        <w:t xml:space="preserve">, το </w:t>
      </w:r>
      <w:r w:rsidR="00002336" w:rsidRPr="00002336">
        <w:rPr>
          <w:rFonts w:asciiTheme="minorHAnsi" w:hAnsiTheme="minorHAnsi" w:cstheme="minorHAnsi"/>
          <w:sz w:val="22"/>
          <w:szCs w:val="22"/>
          <w:shd w:val="clear" w:color="auto" w:fill="FFFFFF"/>
          <w:lang w:val="el-GR" w:eastAsia="el-GR"/>
        </w:rPr>
        <w:t xml:space="preserve">σύλλογο ατόμων με σακχαρώδη διαβήτη Πάτρας «Ζωή γλυκιά» </w:t>
      </w:r>
      <w:r w:rsidR="00002336" w:rsidRPr="00002336">
        <w:rPr>
          <w:rFonts w:asciiTheme="minorHAnsi" w:hAnsiTheme="minorHAnsi" w:cstheme="minorHAnsi"/>
          <w:sz w:val="22"/>
          <w:szCs w:val="22"/>
          <w:shd w:val="clear" w:color="auto" w:fill="FFFFFF"/>
          <w:lang w:val="el-GR"/>
        </w:rPr>
        <w:t xml:space="preserve"> </w:t>
      </w:r>
    </w:p>
    <w:p w:rsidR="00002336" w:rsidRDefault="00002336"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Pr="0027515E" w:rsidRDefault="00002336" w:rsidP="0027515E">
      <w:pPr>
        <w:pStyle w:val="NormalWeb"/>
        <w:spacing w:before="0" w:beforeAutospacing="0" w:after="0" w:afterAutospacing="0"/>
        <w:jc w:val="both"/>
        <w:rPr>
          <w:rFonts w:asciiTheme="minorHAnsi" w:hAnsiTheme="minorHAnsi" w:cstheme="minorHAnsi"/>
          <w:b/>
          <w:color w:val="1D2129"/>
          <w:sz w:val="22"/>
          <w:szCs w:val="22"/>
          <w:shd w:val="clear" w:color="auto" w:fill="FFFFFF"/>
          <w:lang w:val="el-GR"/>
        </w:rPr>
      </w:pPr>
      <w:r w:rsidRPr="0027515E">
        <w:rPr>
          <w:rFonts w:asciiTheme="minorHAnsi" w:hAnsiTheme="minorHAnsi" w:cstheme="minorHAnsi"/>
          <w:b/>
          <w:i/>
          <w:color w:val="1D2129"/>
          <w:sz w:val="22"/>
          <w:szCs w:val="22"/>
          <w:shd w:val="clear" w:color="auto" w:fill="FFFFFF"/>
          <w:lang w:val="el-GR"/>
        </w:rPr>
        <w:t xml:space="preserve"> </w:t>
      </w:r>
      <w:r w:rsidR="0027515E" w:rsidRPr="0027515E">
        <w:rPr>
          <w:rFonts w:asciiTheme="minorHAnsi" w:hAnsiTheme="minorHAnsi" w:cstheme="minorHAnsi"/>
          <w:b/>
          <w:i/>
          <w:color w:val="1D2129"/>
          <w:sz w:val="22"/>
          <w:szCs w:val="22"/>
          <w:shd w:val="clear" w:color="auto" w:fill="FFFFFF"/>
          <w:lang w:val="el-GR"/>
        </w:rPr>
        <w:t>«Είναι η κοιλιά ο δεύτερος εγκέφαλός μας; Τι είναι αυτά τα βακτήρια που ζουν μέσα μας;»</w:t>
      </w: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r w:rsidRPr="0027515E">
        <w:rPr>
          <w:rFonts w:asciiTheme="minorHAnsi" w:hAnsiTheme="minorHAnsi" w:cstheme="minorHAnsi"/>
          <w:color w:val="1D2129"/>
          <w:sz w:val="22"/>
          <w:szCs w:val="22"/>
          <w:shd w:val="clear" w:color="auto" w:fill="FFFFFF"/>
          <w:lang w:val="el-GR"/>
        </w:rPr>
        <w:t>Η</w:t>
      </w:r>
      <w:r w:rsidRPr="0027515E">
        <w:rPr>
          <w:rFonts w:asciiTheme="minorHAnsi" w:hAnsiTheme="minorHAnsi" w:cstheme="minorHAnsi"/>
          <w:b/>
          <w:color w:val="1D2129"/>
          <w:sz w:val="22"/>
          <w:szCs w:val="22"/>
          <w:shd w:val="clear" w:color="auto" w:fill="FFFFFF"/>
          <w:lang w:val="el-GR"/>
        </w:rPr>
        <w:t xml:space="preserve"> </w:t>
      </w:r>
      <w:r w:rsidRPr="0027515E">
        <w:rPr>
          <w:rFonts w:asciiTheme="minorHAnsi" w:hAnsiTheme="minorHAnsi" w:cstheme="minorHAnsi"/>
          <w:b/>
          <w:color w:val="1D2129"/>
          <w:sz w:val="22"/>
          <w:szCs w:val="22"/>
          <w:shd w:val="clear" w:color="auto" w:fill="FFFFFF"/>
        </w:rPr>
        <w:t>Sophie</w:t>
      </w:r>
      <w:r w:rsidRPr="0027515E">
        <w:rPr>
          <w:rFonts w:asciiTheme="minorHAnsi" w:hAnsiTheme="minorHAnsi" w:cstheme="minorHAnsi"/>
          <w:b/>
          <w:color w:val="1D2129"/>
          <w:sz w:val="22"/>
          <w:szCs w:val="22"/>
          <w:shd w:val="clear" w:color="auto" w:fill="FFFFFF"/>
          <w:lang w:val="el-GR"/>
        </w:rPr>
        <w:t xml:space="preserve"> </w:t>
      </w:r>
      <w:r w:rsidRPr="0027515E">
        <w:rPr>
          <w:rFonts w:asciiTheme="minorHAnsi" w:hAnsiTheme="minorHAnsi" w:cstheme="minorHAnsi"/>
          <w:b/>
          <w:color w:val="1D2129"/>
          <w:sz w:val="22"/>
          <w:szCs w:val="22"/>
          <w:shd w:val="clear" w:color="auto" w:fill="FFFFFF"/>
        </w:rPr>
        <w:t>Yvon</w:t>
      </w:r>
      <w:r w:rsidRPr="0027515E">
        <w:rPr>
          <w:rFonts w:asciiTheme="minorHAnsi" w:hAnsiTheme="minorHAnsi" w:cstheme="minorHAnsi"/>
          <w:color w:val="1D2129"/>
          <w:sz w:val="22"/>
          <w:szCs w:val="22"/>
          <w:shd w:val="clear" w:color="auto" w:fill="FFFFFF"/>
          <w:lang w:val="el-GR"/>
        </w:rPr>
        <w:t>, ερευνήτρια του μικροβιώματος, πτυχιούχος του Εθνικού Ινστιτούτου Αγροτικής Έρευνας (</w:t>
      </w:r>
      <w:r w:rsidRPr="0027515E">
        <w:rPr>
          <w:rFonts w:asciiTheme="minorHAnsi" w:hAnsiTheme="minorHAnsi" w:cstheme="minorHAnsi"/>
          <w:color w:val="1D2129"/>
          <w:sz w:val="22"/>
          <w:szCs w:val="22"/>
          <w:shd w:val="clear" w:color="auto" w:fill="FFFFFF"/>
        </w:rPr>
        <w:t>INRA</w:t>
      </w:r>
      <w:r w:rsidRPr="0027515E">
        <w:rPr>
          <w:rFonts w:asciiTheme="minorHAnsi" w:hAnsiTheme="minorHAnsi" w:cstheme="minorHAnsi"/>
          <w:color w:val="1D2129"/>
          <w:sz w:val="22"/>
          <w:szCs w:val="22"/>
          <w:shd w:val="clear" w:color="auto" w:fill="FFFFFF"/>
          <w:lang w:val="el-GR"/>
        </w:rPr>
        <w:t xml:space="preserve">), μας προτείνει ένα ταξίδι στην καρδιά των σπλάχνων μας, στο οχυρό των σωθικών μας, για να </w:t>
      </w:r>
      <w:r w:rsidRPr="0027515E">
        <w:rPr>
          <w:rFonts w:asciiTheme="minorHAnsi" w:hAnsiTheme="minorHAnsi" w:cstheme="minorHAnsi"/>
          <w:color w:val="1D2129"/>
          <w:sz w:val="22"/>
          <w:szCs w:val="22"/>
          <w:shd w:val="clear" w:color="auto" w:fill="FFFFFF"/>
          <w:lang w:val="el-GR"/>
        </w:rPr>
        <w:lastRenderedPageBreak/>
        <w:t xml:space="preserve">συναντήσουμε το εντερικό μικροβίωμα και να μάθουμε πώς να το φροντίζουμε έτσι ώστε να διαφυλάσσουμε την ισορροπία του. </w:t>
      </w:r>
    </w:p>
    <w:p w:rsidR="0027515E" w:rsidRPr="0027515E" w:rsidRDefault="0027515E" w:rsidP="0027515E">
      <w:pPr>
        <w:pStyle w:val="NormalWeb"/>
        <w:spacing w:before="0" w:beforeAutospacing="0" w:after="0" w:afterAutospacing="0"/>
        <w:jc w:val="both"/>
        <w:rPr>
          <w:rFonts w:asciiTheme="minorHAnsi" w:hAnsiTheme="minorHAnsi" w:cstheme="minorHAnsi"/>
          <w:b/>
          <w:i/>
          <w:color w:val="1D2129"/>
          <w:sz w:val="22"/>
          <w:szCs w:val="22"/>
          <w:shd w:val="clear" w:color="auto" w:fill="FFFFFF"/>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b/>
          <w:i/>
          <w:color w:val="1D2129"/>
          <w:sz w:val="22"/>
          <w:szCs w:val="22"/>
          <w:shd w:val="clear" w:color="auto" w:fill="FFFFFF"/>
          <w:lang w:val="el-GR"/>
        </w:rPr>
      </w:pPr>
      <w:r w:rsidRPr="0027515E">
        <w:rPr>
          <w:rFonts w:asciiTheme="minorHAnsi" w:hAnsiTheme="minorHAnsi" w:cstheme="minorHAnsi"/>
          <w:b/>
          <w:i/>
          <w:color w:val="1D2129"/>
          <w:sz w:val="22"/>
          <w:szCs w:val="22"/>
          <w:shd w:val="clear" w:color="auto" w:fill="FFFFFF"/>
          <w:lang w:val="el-GR"/>
        </w:rPr>
        <w:t>«Πώς μας βοηθά η διατροφή στην πρόληψη και την καταπολέμηση των ασθενειών;»</w:t>
      </w: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r w:rsidRPr="0027515E">
        <w:rPr>
          <w:rFonts w:asciiTheme="minorHAnsi" w:hAnsiTheme="minorHAnsi" w:cstheme="minorHAnsi"/>
          <w:color w:val="1D2129"/>
          <w:sz w:val="22"/>
          <w:szCs w:val="22"/>
          <w:shd w:val="clear" w:color="auto" w:fill="FFFFFF"/>
          <w:lang w:val="el-GR"/>
        </w:rPr>
        <w:t>Η</w:t>
      </w:r>
      <w:r w:rsidRPr="0027515E">
        <w:rPr>
          <w:rFonts w:asciiTheme="minorHAnsi" w:hAnsiTheme="minorHAnsi" w:cstheme="minorHAnsi"/>
          <w:b/>
          <w:color w:val="1D2129"/>
          <w:sz w:val="22"/>
          <w:szCs w:val="22"/>
          <w:shd w:val="clear" w:color="auto" w:fill="FFFFFF"/>
          <w:lang w:val="el-GR"/>
        </w:rPr>
        <w:t xml:space="preserve"> Φωτεινή Λάμαρη</w:t>
      </w:r>
      <w:r w:rsidRPr="0027515E">
        <w:rPr>
          <w:rFonts w:asciiTheme="minorHAnsi" w:hAnsiTheme="minorHAnsi" w:cstheme="minorHAnsi"/>
          <w:color w:val="1D2129"/>
          <w:sz w:val="22"/>
          <w:szCs w:val="22"/>
          <w:shd w:val="clear" w:color="auto" w:fill="FFFFFF"/>
          <w:lang w:val="el-GR"/>
        </w:rPr>
        <w:t xml:space="preserve">, ερευνήτρια στο Τμήμα Φαρμακευτικής του Πανεπιστημίου Πατρών, θα πάρει τη σκυτάλη παρουσιάζοντάς μας τον αντίκτυπο που έχει η διατροφή στην υγεία. Με βάση τις έρευνές της θα εξηγήσει πώς η κατανάλωση ορισμένων προϊόντων επηρεάζει την υγεία και μειώνει τον κίνδυνο εμφάνισης ασθενειών. </w:t>
      </w:r>
    </w:p>
    <w:p w:rsidR="0027515E" w:rsidRPr="0027515E" w:rsidRDefault="0027515E" w:rsidP="0027515E">
      <w:pPr>
        <w:pStyle w:val="NormalWeb"/>
        <w:spacing w:before="0" w:beforeAutospacing="0" w:after="0" w:afterAutospacing="0"/>
        <w:jc w:val="both"/>
        <w:rPr>
          <w:rFonts w:asciiTheme="minorHAnsi" w:hAnsiTheme="minorHAnsi" w:cstheme="minorHAnsi"/>
          <w:b/>
          <w:i/>
          <w:color w:val="1D2129"/>
          <w:sz w:val="22"/>
          <w:szCs w:val="22"/>
          <w:shd w:val="clear" w:color="auto" w:fill="FFFFFF"/>
          <w:lang w:val="el-GR"/>
        </w:rPr>
      </w:pPr>
    </w:p>
    <w:p w:rsidR="0027515E" w:rsidRPr="0027515E" w:rsidRDefault="0027515E" w:rsidP="0027515E">
      <w:pPr>
        <w:pStyle w:val="NormalWeb"/>
        <w:spacing w:before="0" w:beforeAutospacing="0" w:after="0" w:afterAutospacing="0"/>
        <w:jc w:val="both"/>
        <w:rPr>
          <w:rFonts w:asciiTheme="minorHAnsi" w:hAnsiTheme="minorHAnsi" w:cstheme="minorHAnsi"/>
          <w:b/>
          <w:i/>
          <w:color w:val="1D2129"/>
          <w:sz w:val="22"/>
          <w:szCs w:val="22"/>
          <w:shd w:val="clear" w:color="auto" w:fill="FFFFFF"/>
          <w:lang w:val="el-GR"/>
        </w:rPr>
      </w:pPr>
      <w:r w:rsidRPr="0027515E">
        <w:rPr>
          <w:rFonts w:asciiTheme="minorHAnsi" w:hAnsiTheme="minorHAnsi" w:cstheme="minorHAnsi"/>
          <w:b/>
          <w:i/>
          <w:color w:val="1D2129"/>
          <w:sz w:val="22"/>
          <w:szCs w:val="22"/>
          <w:shd w:val="clear" w:color="auto" w:fill="FFFFFF"/>
          <w:lang w:val="el-GR"/>
        </w:rPr>
        <w:t xml:space="preserve">«Τι είναι οι βιοδείκτες και πώς μας βοηθούν να παρακολουθούμε τον αντίκτυπο της διατροφής στο σώμα μας;»  </w:t>
      </w:r>
    </w:p>
    <w:p w:rsidR="0027515E" w:rsidRP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Default="0027515E"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r w:rsidRPr="0027515E">
        <w:rPr>
          <w:rFonts w:asciiTheme="minorHAnsi" w:hAnsiTheme="minorHAnsi" w:cstheme="minorHAnsi"/>
          <w:color w:val="1D2129"/>
          <w:sz w:val="22"/>
          <w:szCs w:val="22"/>
          <w:shd w:val="clear" w:color="auto" w:fill="FFFFFF"/>
          <w:lang w:val="el-GR"/>
        </w:rPr>
        <w:t>Η</w:t>
      </w:r>
      <w:r w:rsidRPr="0027515E">
        <w:rPr>
          <w:rFonts w:asciiTheme="minorHAnsi" w:hAnsiTheme="minorHAnsi" w:cstheme="minorHAnsi"/>
          <w:b/>
          <w:color w:val="1D2129"/>
          <w:sz w:val="22"/>
          <w:szCs w:val="22"/>
          <w:shd w:val="clear" w:color="auto" w:fill="FFFFFF"/>
          <w:lang w:val="el-GR"/>
        </w:rPr>
        <w:t xml:space="preserve"> Αίγλη Κορφιάτη</w:t>
      </w:r>
      <w:r w:rsidRPr="0027515E">
        <w:rPr>
          <w:rFonts w:asciiTheme="minorHAnsi" w:hAnsiTheme="minorHAnsi" w:cstheme="minorHAnsi"/>
          <w:i/>
          <w:color w:val="1D2129"/>
          <w:sz w:val="22"/>
          <w:szCs w:val="22"/>
          <w:shd w:val="clear" w:color="auto" w:fill="FFFFFF"/>
          <w:lang w:val="el-GR"/>
        </w:rPr>
        <w:t>,</w:t>
      </w:r>
      <w:r w:rsidRPr="0027515E">
        <w:rPr>
          <w:rFonts w:asciiTheme="minorHAnsi" w:hAnsiTheme="minorHAnsi" w:cstheme="minorHAnsi"/>
          <w:color w:val="1D2129"/>
          <w:sz w:val="22"/>
          <w:szCs w:val="22"/>
          <w:shd w:val="clear" w:color="auto" w:fill="FFFFFF"/>
          <w:lang w:val="el-GR"/>
        </w:rPr>
        <w:t xml:space="preserve"> συνιδρύτρια της </w:t>
      </w:r>
      <w:r w:rsidRPr="0027515E">
        <w:rPr>
          <w:rFonts w:asciiTheme="minorHAnsi" w:hAnsiTheme="minorHAnsi" w:cstheme="minorHAnsi"/>
          <w:color w:val="1D2129"/>
          <w:sz w:val="22"/>
          <w:szCs w:val="22"/>
          <w:shd w:val="clear" w:color="auto" w:fill="FFFFFF"/>
        </w:rPr>
        <w:t>startup</w:t>
      </w:r>
      <w:r w:rsidRPr="0027515E">
        <w:rPr>
          <w:rFonts w:asciiTheme="minorHAnsi" w:hAnsiTheme="minorHAnsi" w:cstheme="minorHAnsi"/>
          <w:color w:val="1D2129"/>
          <w:sz w:val="22"/>
          <w:szCs w:val="22"/>
          <w:shd w:val="clear" w:color="auto" w:fill="FFFFFF"/>
          <w:lang w:val="el-GR"/>
        </w:rPr>
        <w:t xml:space="preserve"> </w:t>
      </w:r>
      <w:r w:rsidRPr="0027515E">
        <w:rPr>
          <w:rFonts w:asciiTheme="minorHAnsi" w:hAnsiTheme="minorHAnsi" w:cstheme="minorHAnsi"/>
          <w:color w:val="1D2129"/>
          <w:sz w:val="22"/>
          <w:szCs w:val="22"/>
          <w:shd w:val="clear" w:color="auto" w:fill="FFFFFF"/>
        </w:rPr>
        <w:t>InSyBio</w:t>
      </w:r>
      <w:r w:rsidRPr="0027515E">
        <w:rPr>
          <w:rFonts w:asciiTheme="minorHAnsi" w:hAnsiTheme="minorHAnsi" w:cstheme="minorHAnsi"/>
          <w:color w:val="1D2129"/>
          <w:sz w:val="22"/>
          <w:szCs w:val="22"/>
          <w:shd w:val="clear" w:color="auto" w:fill="FFFFFF"/>
          <w:lang w:val="el-GR"/>
        </w:rPr>
        <w:t>, ειδικός στην πληροφορική και στους αλγορίθμους, θα παρουσιάσει την τεχνολογία των βιοδεικτών που έχει αναπτυχθεί από την εταιρεία της με αφετηρία έρευνες πάνω στο ριβονουκλεϊκό οξύ (</w:t>
      </w:r>
      <w:r w:rsidRPr="0027515E">
        <w:rPr>
          <w:rFonts w:asciiTheme="minorHAnsi" w:hAnsiTheme="minorHAnsi" w:cstheme="minorHAnsi"/>
          <w:color w:val="1D2129"/>
          <w:sz w:val="22"/>
          <w:szCs w:val="22"/>
          <w:shd w:val="clear" w:color="auto" w:fill="FFFFFF"/>
        </w:rPr>
        <w:t>RNA</w:t>
      </w:r>
      <w:r w:rsidRPr="0027515E">
        <w:rPr>
          <w:rFonts w:asciiTheme="minorHAnsi" w:hAnsiTheme="minorHAnsi" w:cstheme="minorHAnsi"/>
          <w:color w:val="1D2129"/>
          <w:sz w:val="22"/>
          <w:szCs w:val="22"/>
          <w:shd w:val="clear" w:color="auto" w:fill="FFFFFF"/>
          <w:lang w:val="el-GR"/>
        </w:rPr>
        <w:t>). Αυτή η βιολογική μέτρηση μας δίνει όντως τη δυνατότητα να παρακολουθούμε πολύ στενά τον αντίκτυπο της διατροφής στο σώμα μας σε χρόνο ρεκόρ.</w:t>
      </w:r>
    </w:p>
    <w:p w:rsidR="00002336" w:rsidRPr="0027515E" w:rsidRDefault="00002336" w:rsidP="0027515E">
      <w:pPr>
        <w:pStyle w:val="NormalWeb"/>
        <w:spacing w:before="0" w:beforeAutospacing="0" w:after="0" w:afterAutospacing="0"/>
        <w:jc w:val="both"/>
        <w:rPr>
          <w:rFonts w:asciiTheme="minorHAnsi" w:hAnsiTheme="minorHAnsi" w:cstheme="minorHAnsi"/>
          <w:color w:val="1D2129"/>
          <w:sz w:val="22"/>
          <w:szCs w:val="22"/>
          <w:shd w:val="clear" w:color="auto" w:fill="FFFFFF"/>
          <w:lang w:val="el-GR"/>
        </w:rPr>
      </w:pPr>
    </w:p>
    <w:p w:rsidR="0027515E" w:rsidRDefault="0027515E" w:rsidP="0027515E">
      <w:pPr>
        <w:pStyle w:val="NormalWeb"/>
        <w:spacing w:before="0" w:beforeAutospacing="0" w:after="0" w:afterAutospacing="0"/>
        <w:rPr>
          <w:rFonts w:asciiTheme="minorHAnsi" w:hAnsiTheme="minorHAnsi" w:cstheme="minorHAnsi"/>
          <w:sz w:val="22"/>
          <w:szCs w:val="22"/>
          <w:lang w:val="el-GR"/>
        </w:rPr>
      </w:pPr>
      <w:r w:rsidRPr="00002336">
        <w:rPr>
          <w:rFonts w:asciiTheme="minorHAnsi" w:hAnsiTheme="minorHAnsi" w:cstheme="minorHAnsi"/>
          <w:sz w:val="22"/>
          <w:szCs w:val="22"/>
          <w:lang w:val="el-GR"/>
        </w:rPr>
        <w:t>Είσοδος ελεύθερη. Θα δοθούν βεβαιώσεις παρακολούθησης</w:t>
      </w:r>
    </w:p>
    <w:p w:rsidR="00002336" w:rsidRDefault="00002336" w:rsidP="0027515E">
      <w:pPr>
        <w:pStyle w:val="NormalWeb"/>
        <w:spacing w:before="0" w:beforeAutospacing="0" w:after="0" w:afterAutospacing="0"/>
        <w:rPr>
          <w:rFonts w:asciiTheme="minorHAnsi" w:hAnsiTheme="minorHAnsi" w:cstheme="minorHAnsi"/>
          <w:sz w:val="22"/>
          <w:szCs w:val="22"/>
          <w:lang w:val="el-GR"/>
        </w:rPr>
      </w:pPr>
    </w:p>
    <w:p w:rsidR="00002336" w:rsidRPr="00002336" w:rsidRDefault="00002336" w:rsidP="0027515E">
      <w:pPr>
        <w:pStyle w:val="NormalWeb"/>
        <w:spacing w:before="0" w:beforeAutospacing="0" w:after="0" w:afterAutospacing="0"/>
        <w:rPr>
          <w:rFonts w:asciiTheme="minorHAnsi" w:hAnsiTheme="minorHAnsi" w:cstheme="minorHAnsi"/>
          <w:b/>
          <w:color w:val="002060"/>
          <w:sz w:val="22"/>
          <w:szCs w:val="22"/>
          <w:lang w:val="el-GR"/>
        </w:rPr>
      </w:pPr>
      <w:r w:rsidRPr="00002336">
        <w:rPr>
          <w:rFonts w:asciiTheme="minorHAnsi" w:hAnsiTheme="minorHAnsi" w:cstheme="minorHAnsi"/>
          <w:b/>
          <w:color w:val="002060"/>
          <w:sz w:val="22"/>
          <w:szCs w:val="22"/>
          <w:lang w:val="el-GR"/>
        </w:rPr>
        <w:t xml:space="preserve">*Διαβάστε περισσότερα στο συνημμένο δελτίο τύπου </w:t>
      </w:r>
    </w:p>
    <w:p w:rsidR="00810C37" w:rsidRDefault="00810C37" w:rsidP="001C7296">
      <w:pPr>
        <w:pStyle w:val="Titre4"/>
        <w:rPr>
          <w:rFonts w:asciiTheme="minorHAnsi" w:hAnsiTheme="minorHAnsi"/>
          <w:color w:val="C00000"/>
          <w:sz w:val="24"/>
        </w:rPr>
      </w:pPr>
    </w:p>
    <w:p w:rsidR="00810C37" w:rsidRPr="001C7296" w:rsidRDefault="00810C37" w:rsidP="00810C37">
      <w:pPr>
        <w:jc w:val="center"/>
        <w:rPr>
          <w:rStyle w:val="Lienhypertexte"/>
          <w:rFonts w:ascii="Calibri" w:hAnsi="Calibri" w:cs="Arial"/>
          <w:b/>
          <w:lang w:val="el-GR"/>
        </w:rPr>
      </w:pPr>
      <w:r w:rsidRPr="00227EE5">
        <w:rPr>
          <w:rFonts w:asciiTheme="minorHAnsi" w:eastAsia="Times New Roman" w:hAnsiTheme="minorHAnsi" w:cstheme="minorHAnsi"/>
          <w:b/>
          <w:sz w:val="22"/>
          <w:szCs w:val="22"/>
          <w:lang w:val="el-GR" w:eastAsia="fr-FR"/>
        </w:rPr>
        <w:t>……………………………………………………………………………………………………………………………………………….....</w:t>
      </w:r>
      <w:r>
        <w:rPr>
          <w:rFonts w:asciiTheme="minorHAnsi" w:eastAsia="Times New Roman" w:hAnsiTheme="minorHAnsi" w:cstheme="minorHAnsi"/>
          <w:b/>
          <w:sz w:val="22"/>
          <w:szCs w:val="22"/>
          <w:lang w:val="el-GR" w:eastAsia="fr-FR"/>
        </w:rPr>
        <w:t>...............</w:t>
      </w:r>
    </w:p>
    <w:p w:rsidR="00810C37" w:rsidRPr="00810C37" w:rsidRDefault="00810C37" w:rsidP="00810C37">
      <w:pPr>
        <w:rPr>
          <w:lang w:val="el-GR"/>
        </w:rPr>
      </w:pPr>
    </w:p>
    <w:p w:rsidR="001C7296" w:rsidRPr="00227EE5" w:rsidRDefault="00810C37" w:rsidP="001C7296">
      <w:pPr>
        <w:pStyle w:val="Titre4"/>
        <w:rPr>
          <w:rFonts w:asciiTheme="minorHAnsi" w:hAnsiTheme="minorHAnsi"/>
          <w:color w:val="C00000"/>
          <w:sz w:val="24"/>
        </w:rPr>
      </w:pPr>
      <w:r>
        <w:rPr>
          <w:rFonts w:asciiTheme="minorHAnsi" w:hAnsiTheme="minorHAnsi"/>
          <w:color w:val="C00000"/>
          <w:sz w:val="24"/>
        </w:rPr>
        <w:t xml:space="preserve">6. - </w:t>
      </w:r>
      <w:r w:rsidR="00227EE5">
        <w:rPr>
          <w:rFonts w:asciiTheme="minorHAnsi" w:hAnsiTheme="minorHAnsi"/>
          <w:color w:val="C00000"/>
          <w:sz w:val="24"/>
        </w:rPr>
        <w:t xml:space="preserve">Κύκλος «Σύγχρονη σκέψη» - </w:t>
      </w:r>
      <w:r w:rsidR="001C7296" w:rsidRPr="00227EE5">
        <w:rPr>
          <w:rFonts w:asciiTheme="minorHAnsi" w:hAnsiTheme="minorHAnsi"/>
          <w:color w:val="C00000"/>
          <w:sz w:val="24"/>
        </w:rPr>
        <w:t>Οι προκλήσεις της ισότητας</w:t>
      </w:r>
    </w:p>
    <w:p w:rsidR="001C7296" w:rsidRPr="00227EE5" w:rsidRDefault="001C7296" w:rsidP="001C7296">
      <w:pPr>
        <w:pStyle w:val="Titre1"/>
        <w:rPr>
          <w:rFonts w:asciiTheme="minorHAnsi" w:eastAsia="Times New Roman" w:hAnsiTheme="minorHAnsi" w:cstheme="minorHAnsi"/>
          <w:sz w:val="24"/>
          <w:lang w:val="el-GR" w:eastAsia="fr-FR"/>
        </w:rPr>
      </w:pPr>
    </w:p>
    <w:p w:rsidR="001C7296" w:rsidRPr="00810C37" w:rsidRDefault="001C7296" w:rsidP="00227EE5">
      <w:pPr>
        <w:pStyle w:val="Titre1"/>
        <w:rPr>
          <w:rFonts w:asciiTheme="minorHAnsi" w:eastAsia="Times New Roman" w:hAnsiTheme="minorHAnsi" w:cstheme="minorHAnsi"/>
          <w:color w:val="0070C0"/>
          <w:sz w:val="24"/>
          <w:lang w:val="el-GR" w:eastAsia="fr-FR"/>
        </w:rPr>
      </w:pPr>
      <w:r w:rsidRPr="00810C37">
        <w:rPr>
          <w:rFonts w:asciiTheme="minorHAnsi" w:hAnsiTheme="minorHAnsi" w:cstheme="minorHAnsi"/>
          <w:color w:val="0070C0"/>
          <w:sz w:val="24"/>
          <w:lang w:val="el-GR"/>
        </w:rPr>
        <w:t xml:space="preserve">Διάλεξη του </w:t>
      </w:r>
      <w:r w:rsidR="00810C37">
        <w:rPr>
          <w:rFonts w:asciiTheme="minorHAnsi" w:hAnsiTheme="minorHAnsi" w:cstheme="minorHAnsi"/>
          <w:color w:val="0070C0"/>
          <w:sz w:val="24"/>
        </w:rPr>
        <w:t>Philippe Meirieu</w:t>
      </w:r>
    </w:p>
    <w:p w:rsidR="00227EE5" w:rsidRPr="00810C37" w:rsidRDefault="00227EE5" w:rsidP="00810C37">
      <w:pPr>
        <w:jc w:val="both"/>
        <w:rPr>
          <w:rFonts w:asciiTheme="minorHAnsi" w:hAnsiTheme="minorHAnsi" w:cstheme="minorHAnsi"/>
          <w:sz w:val="22"/>
          <w:szCs w:val="22"/>
          <w:lang w:val="el-GR" w:eastAsia="fr-FR"/>
        </w:rPr>
      </w:pPr>
    </w:p>
    <w:p w:rsidR="00810C37" w:rsidRPr="00810C37" w:rsidRDefault="00810C37" w:rsidP="00810C37">
      <w:pPr>
        <w:pStyle w:val="Titre3"/>
        <w:jc w:val="both"/>
        <w:rPr>
          <w:rFonts w:asciiTheme="minorHAnsi" w:eastAsia="Times New Roman" w:hAnsiTheme="minorHAnsi" w:cstheme="minorHAnsi"/>
          <w:sz w:val="24"/>
          <w:lang w:eastAsia="fr-FR"/>
        </w:rPr>
      </w:pPr>
      <w:r w:rsidRPr="00810C37">
        <w:rPr>
          <w:rFonts w:asciiTheme="minorHAnsi" w:hAnsiTheme="minorHAnsi" w:cstheme="minorHAnsi"/>
          <w:sz w:val="24"/>
        </w:rPr>
        <w:t>Ποια παιδαγωγική για ένα σχολείο πραγματικής ισότητας;</w:t>
      </w:r>
    </w:p>
    <w:p w:rsidR="00810C37" w:rsidRPr="00810C37" w:rsidRDefault="00810C37" w:rsidP="00810C37">
      <w:pPr>
        <w:pStyle w:val="NormalWeb"/>
        <w:jc w:val="both"/>
        <w:rPr>
          <w:rFonts w:asciiTheme="minorHAnsi" w:hAnsiTheme="minorHAnsi" w:cstheme="minorHAnsi"/>
          <w:sz w:val="22"/>
          <w:szCs w:val="22"/>
          <w:lang w:val="el-GR"/>
        </w:rPr>
      </w:pPr>
      <w:r w:rsidRPr="00810C37">
        <w:rPr>
          <w:rStyle w:val="lev"/>
          <w:rFonts w:asciiTheme="minorHAnsi" w:eastAsia="SimSun" w:hAnsiTheme="minorHAnsi" w:cstheme="minorHAnsi"/>
          <w:sz w:val="22"/>
          <w:szCs w:val="22"/>
          <w:lang w:val="el-GR"/>
        </w:rPr>
        <w:t xml:space="preserve">26.02.2019, 19.00΄ | </w:t>
      </w:r>
      <w:r w:rsidRPr="00810C37">
        <w:rPr>
          <w:rStyle w:val="lev"/>
          <w:rFonts w:asciiTheme="minorHAnsi" w:eastAsia="SimSun" w:hAnsiTheme="minorHAnsi" w:cstheme="minorHAnsi"/>
          <w:sz w:val="22"/>
          <w:szCs w:val="22"/>
        </w:rPr>
        <w:t>Auditorium</w:t>
      </w:r>
      <w:r w:rsidRPr="00810C37">
        <w:rPr>
          <w:rStyle w:val="lev"/>
          <w:rFonts w:asciiTheme="minorHAnsi" w:eastAsia="SimSun" w:hAnsiTheme="minorHAnsi" w:cstheme="minorHAnsi"/>
          <w:sz w:val="22"/>
          <w:szCs w:val="22"/>
          <w:lang w:val="el-GR"/>
        </w:rPr>
        <w:t xml:space="preserve"> </w:t>
      </w:r>
      <w:r w:rsidRPr="00810C37">
        <w:rPr>
          <w:rStyle w:val="lev"/>
          <w:rFonts w:asciiTheme="minorHAnsi" w:eastAsia="SimSun" w:hAnsiTheme="minorHAnsi" w:cstheme="minorHAnsi"/>
          <w:sz w:val="22"/>
          <w:szCs w:val="22"/>
        </w:rPr>
        <w:t>Theo</w:t>
      </w:r>
      <w:r w:rsidRPr="00810C37">
        <w:rPr>
          <w:rStyle w:val="lev"/>
          <w:rFonts w:asciiTheme="minorHAnsi" w:eastAsia="SimSun" w:hAnsiTheme="minorHAnsi" w:cstheme="minorHAnsi"/>
          <w:sz w:val="22"/>
          <w:szCs w:val="22"/>
          <w:lang w:val="el-GR"/>
        </w:rPr>
        <w:t xml:space="preserve"> </w:t>
      </w:r>
      <w:r w:rsidRPr="00810C37">
        <w:rPr>
          <w:rStyle w:val="lev"/>
          <w:rFonts w:asciiTheme="minorHAnsi" w:eastAsia="SimSun" w:hAnsiTheme="minorHAnsi" w:cstheme="minorHAnsi"/>
          <w:sz w:val="22"/>
          <w:szCs w:val="22"/>
        </w:rPr>
        <w:t>Angelopoulos</w:t>
      </w:r>
      <w:r w:rsidRPr="00810C37">
        <w:rPr>
          <w:rStyle w:val="lev"/>
          <w:rFonts w:asciiTheme="minorHAnsi" w:eastAsia="SimSun" w:hAnsiTheme="minorHAnsi" w:cstheme="minorHAnsi"/>
          <w:sz w:val="22"/>
          <w:szCs w:val="22"/>
          <w:lang w:val="el-GR"/>
        </w:rPr>
        <w:t xml:space="preserve"> – </w:t>
      </w:r>
      <w:r>
        <w:rPr>
          <w:rStyle w:val="lev"/>
          <w:rFonts w:asciiTheme="minorHAnsi" w:eastAsia="SimSun" w:hAnsiTheme="minorHAnsi" w:cstheme="minorHAnsi"/>
          <w:sz w:val="22"/>
          <w:szCs w:val="22"/>
          <w:lang w:val="el-GR"/>
        </w:rPr>
        <w:t>Γαλλικό Ινστιτούτο Ελλάδος</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 xml:space="preserve">Ο διάσημος παιδαγωγός και καθηγητής Επιστημών της Εκπαίδευσης στη Γαλλία, </w:t>
      </w:r>
      <w:r w:rsidRPr="00810C37">
        <w:rPr>
          <w:rFonts w:asciiTheme="minorHAnsi" w:hAnsiTheme="minorHAnsi" w:cstheme="minorHAnsi"/>
          <w:sz w:val="22"/>
          <w:szCs w:val="22"/>
        </w:rPr>
        <w:t>Philippe</w:t>
      </w:r>
      <w:r w:rsidRPr="00810C37">
        <w:rPr>
          <w:rFonts w:asciiTheme="minorHAnsi" w:hAnsiTheme="minorHAnsi" w:cstheme="minorHAnsi"/>
          <w:sz w:val="22"/>
          <w:szCs w:val="22"/>
          <w:lang w:val="el-GR"/>
        </w:rPr>
        <w:t xml:space="preserve"> </w:t>
      </w:r>
      <w:r w:rsidRPr="00810C37">
        <w:rPr>
          <w:rFonts w:asciiTheme="minorHAnsi" w:hAnsiTheme="minorHAnsi" w:cstheme="minorHAnsi"/>
          <w:sz w:val="22"/>
          <w:szCs w:val="22"/>
        </w:rPr>
        <w:t>Meirieu</w:t>
      </w:r>
      <w:r w:rsidRPr="00810C37">
        <w:rPr>
          <w:rFonts w:asciiTheme="minorHAnsi" w:hAnsiTheme="minorHAnsi" w:cstheme="minorHAnsi"/>
          <w:sz w:val="22"/>
          <w:szCs w:val="22"/>
          <w:lang w:val="el-GR"/>
        </w:rPr>
        <w:t>, θα θέσει το ζήτημα της ισότητας στο σχολικό περιβάλλον.</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Για περισσότερο από μισό αιώνα, οι κοινωνιολόγοι συμφωνούν σε μια διαπίστωση: το σχολείο αναπαράγει, όταν δεν τις επιδεινώνει, τις κοινωνικές ανισότητες. Παρόλα αυτά, οι περισσότερες χώρες του κόσμου έχουν προωθήσει τον εκδημοκρατισμό της πρόσβασης στο σχολικό τους σύστημα· ωστόσο, αυτός ο εκδημοκρατισμός της πρόσβασης δεν οδήγησε σε εκδημοκρατισμό της επιτυχίας.</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Πρέπει να οικοδομήσουμε εκ νέου τα σχολικά μας συστήματα πάνω σε αρχές ικανές να υλοποιήσουν μια πραγματική ισότητα; Ποιος είναι ο ρόλος της παιδαγωγικής σε αυτό το ζήτημα των ανισοτήτων;</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 xml:space="preserve">Τέτοιου είδους προβληματικές θα αναπτύξει ο </w:t>
      </w:r>
      <w:r w:rsidRPr="00810C37">
        <w:rPr>
          <w:rFonts w:asciiTheme="minorHAnsi" w:hAnsiTheme="minorHAnsi" w:cstheme="minorHAnsi"/>
          <w:sz w:val="22"/>
          <w:szCs w:val="22"/>
        </w:rPr>
        <w:t>Philippe</w:t>
      </w:r>
      <w:r w:rsidRPr="00810C37">
        <w:rPr>
          <w:rFonts w:asciiTheme="minorHAnsi" w:hAnsiTheme="minorHAnsi" w:cstheme="minorHAnsi"/>
          <w:sz w:val="22"/>
          <w:szCs w:val="22"/>
          <w:lang w:val="el-GR"/>
        </w:rPr>
        <w:t xml:space="preserve"> </w:t>
      </w:r>
      <w:r w:rsidRPr="00810C37">
        <w:rPr>
          <w:rFonts w:asciiTheme="minorHAnsi" w:hAnsiTheme="minorHAnsi" w:cstheme="minorHAnsi"/>
          <w:sz w:val="22"/>
          <w:szCs w:val="22"/>
        </w:rPr>
        <w:t>Meirieu</w:t>
      </w:r>
      <w:r w:rsidRPr="00810C37">
        <w:rPr>
          <w:rFonts w:asciiTheme="minorHAnsi" w:hAnsiTheme="minorHAnsi" w:cstheme="minorHAnsi"/>
          <w:sz w:val="22"/>
          <w:szCs w:val="22"/>
          <w:lang w:val="el-GR"/>
        </w:rPr>
        <w:t xml:space="preserve">, ομότιμος καθηγητής στο Πανεπιστήμιο </w:t>
      </w:r>
      <w:r w:rsidRPr="00810C37">
        <w:rPr>
          <w:rFonts w:asciiTheme="minorHAnsi" w:hAnsiTheme="minorHAnsi" w:cstheme="minorHAnsi"/>
          <w:sz w:val="22"/>
          <w:szCs w:val="22"/>
        </w:rPr>
        <w:t>Lumi</w:t>
      </w:r>
      <w:r w:rsidRPr="00810C37">
        <w:rPr>
          <w:rFonts w:asciiTheme="minorHAnsi" w:hAnsiTheme="minorHAnsi" w:cstheme="minorHAnsi"/>
          <w:sz w:val="22"/>
          <w:szCs w:val="22"/>
          <w:lang w:val="el-GR"/>
        </w:rPr>
        <w:t>è</w:t>
      </w:r>
      <w:r w:rsidRPr="00810C37">
        <w:rPr>
          <w:rFonts w:asciiTheme="minorHAnsi" w:hAnsiTheme="minorHAnsi" w:cstheme="minorHAnsi"/>
          <w:sz w:val="22"/>
          <w:szCs w:val="22"/>
        </w:rPr>
        <w:t>re</w:t>
      </w:r>
      <w:r w:rsidRPr="00810C37">
        <w:rPr>
          <w:rFonts w:asciiTheme="minorHAnsi" w:hAnsiTheme="minorHAnsi" w:cstheme="minorHAnsi"/>
          <w:sz w:val="22"/>
          <w:szCs w:val="22"/>
          <w:lang w:val="el-GR"/>
        </w:rPr>
        <w:t>-</w:t>
      </w:r>
      <w:r w:rsidRPr="00810C37">
        <w:rPr>
          <w:rFonts w:asciiTheme="minorHAnsi" w:hAnsiTheme="minorHAnsi" w:cstheme="minorHAnsi"/>
          <w:sz w:val="22"/>
          <w:szCs w:val="22"/>
        </w:rPr>
        <w:t>Lyon</w:t>
      </w:r>
      <w:r w:rsidRPr="00810C37">
        <w:rPr>
          <w:rFonts w:asciiTheme="minorHAnsi" w:hAnsiTheme="minorHAnsi" w:cstheme="minorHAnsi"/>
          <w:sz w:val="22"/>
          <w:szCs w:val="22"/>
          <w:lang w:val="el-GR"/>
        </w:rPr>
        <w:t xml:space="preserve"> 2, ένας από τους πιο σημαίνοντες Γάλλους ειδικούς στις Επιστήμες της Εκπαίδευσης.</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 xml:space="preserve">Δίδαξε γαλλικά στο Γυμνάσιο και φιλοσοφία στο Λύκειο, προτού αναλάβει παιδαγωγικές και διοικητικές αρμοδιότητες, ως Διευθυντής του Ινστιτούτου Επιστημών και Πρακτικών Εκπαίδευσης και Κατάρτισης του Πανεπιστημίου </w:t>
      </w:r>
      <w:r w:rsidRPr="00810C37">
        <w:rPr>
          <w:rFonts w:asciiTheme="minorHAnsi" w:hAnsiTheme="minorHAnsi" w:cstheme="minorHAnsi"/>
          <w:sz w:val="22"/>
          <w:szCs w:val="22"/>
        </w:rPr>
        <w:t>Lumi</w:t>
      </w:r>
      <w:r w:rsidRPr="00810C37">
        <w:rPr>
          <w:rFonts w:asciiTheme="minorHAnsi" w:hAnsiTheme="minorHAnsi" w:cstheme="minorHAnsi"/>
          <w:sz w:val="22"/>
          <w:szCs w:val="22"/>
          <w:lang w:val="el-GR"/>
        </w:rPr>
        <w:t>è</w:t>
      </w:r>
      <w:r w:rsidRPr="00810C37">
        <w:rPr>
          <w:rFonts w:asciiTheme="minorHAnsi" w:hAnsiTheme="minorHAnsi" w:cstheme="minorHAnsi"/>
          <w:sz w:val="22"/>
          <w:szCs w:val="22"/>
        </w:rPr>
        <w:t>re</w:t>
      </w:r>
      <w:r w:rsidRPr="00810C37">
        <w:rPr>
          <w:rFonts w:asciiTheme="minorHAnsi" w:hAnsiTheme="minorHAnsi" w:cstheme="minorHAnsi"/>
          <w:sz w:val="22"/>
          <w:szCs w:val="22"/>
          <w:lang w:val="el-GR"/>
        </w:rPr>
        <w:t>-</w:t>
      </w:r>
      <w:r w:rsidRPr="00810C37">
        <w:rPr>
          <w:rFonts w:asciiTheme="minorHAnsi" w:hAnsiTheme="minorHAnsi" w:cstheme="minorHAnsi"/>
          <w:sz w:val="22"/>
          <w:szCs w:val="22"/>
        </w:rPr>
        <w:t>Lyon</w:t>
      </w:r>
      <w:r w:rsidRPr="00810C37">
        <w:rPr>
          <w:rFonts w:asciiTheme="minorHAnsi" w:hAnsiTheme="minorHAnsi" w:cstheme="minorHAnsi"/>
          <w:sz w:val="22"/>
          <w:szCs w:val="22"/>
          <w:lang w:val="el-GR"/>
        </w:rPr>
        <w:t xml:space="preserve"> 2, ως Διευθυντής του Εθνικού Ινστιτούτου Παιδαγωγικών Ερευνών και ως Διευθυντής του Πανεπιστημιακού Ινστιτούτου Κατάρτισης Εκπαιδευτικών της Περιφερειακής Διεύθυνσης Εκπαίδευσης της Λυών. Στο πλαίσιο των επιστημονικών δραστηριοτήτων του, έχει διεξάγει πολλές έρευνες, κυρίως στον τομέα της παιδαγωγικής διαφοροποίησης και της φιλοσοφίας της εκπαίδευσης. Παράλληλα με </w:t>
      </w:r>
      <w:r w:rsidRPr="00810C37">
        <w:rPr>
          <w:rFonts w:asciiTheme="minorHAnsi" w:hAnsiTheme="minorHAnsi" w:cstheme="minorHAnsi"/>
          <w:sz w:val="22"/>
          <w:szCs w:val="22"/>
          <w:lang w:val="el-GR"/>
        </w:rPr>
        <w:lastRenderedPageBreak/>
        <w:t xml:space="preserve">τις παιδαγωγικές του αρμοδιότητες, υπήρξε Αντιπρόεδρος της Περιφέρειας </w:t>
      </w:r>
      <w:r w:rsidRPr="00810C37">
        <w:rPr>
          <w:rFonts w:asciiTheme="minorHAnsi" w:hAnsiTheme="minorHAnsi" w:cstheme="minorHAnsi"/>
          <w:sz w:val="22"/>
          <w:szCs w:val="22"/>
        </w:rPr>
        <w:t>Rh</w:t>
      </w:r>
      <w:r w:rsidRPr="00810C37">
        <w:rPr>
          <w:rFonts w:asciiTheme="minorHAnsi" w:hAnsiTheme="minorHAnsi" w:cstheme="minorHAnsi"/>
          <w:sz w:val="22"/>
          <w:szCs w:val="22"/>
          <w:lang w:val="el-GR"/>
        </w:rPr>
        <w:t>ô</w:t>
      </w:r>
      <w:r w:rsidRPr="00810C37">
        <w:rPr>
          <w:rFonts w:asciiTheme="minorHAnsi" w:hAnsiTheme="minorHAnsi" w:cstheme="minorHAnsi"/>
          <w:sz w:val="22"/>
          <w:szCs w:val="22"/>
        </w:rPr>
        <w:t>ne</w:t>
      </w:r>
      <w:r w:rsidRPr="00810C37">
        <w:rPr>
          <w:rFonts w:asciiTheme="minorHAnsi" w:hAnsiTheme="minorHAnsi" w:cstheme="minorHAnsi"/>
          <w:sz w:val="22"/>
          <w:szCs w:val="22"/>
          <w:lang w:val="el-GR"/>
        </w:rPr>
        <w:t>-</w:t>
      </w:r>
      <w:r w:rsidRPr="00810C37">
        <w:rPr>
          <w:rFonts w:asciiTheme="minorHAnsi" w:hAnsiTheme="minorHAnsi" w:cstheme="minorHAnsi"/>
          <w:sz w:val="22"/>
          <w:szCs w:val="22"/>
        </w:rPr>
        <w:t>Alpes</w:t>
      </w:r>
      <w:r w:rsidRPr="00810C37">
        <w:rPr>
          <w:rFonts w:asciiTheme="minorHAnsi" w:hAnsiTheme="minorHAnsi" w:cstheme="minorHAnsi"/>
          <w:sz w:val="22"/>
          <w:szCs w:val="22"/>
          <w:lang w:val="el-GR"/>
        </w:rPr>
        <w:t>, αρμόδιος για ζητήματα δια βίου εκπαίδευσης για τη περίοδο 2010-2015.</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‘Έχει δημοσιεύσει ένα μεγάλο αριθμό έργων σχετικών με την παιδαγωγική και υπήρξε εμπνευστής πολλών εκπαιδευτικών μεταρρυθμίσεων στη Γαλλία.</w:t>
      </w:r>
    </w:p>
    <w:p w:rsidR="00810C37" w:rsidRPr="00810C37" w:rsidRDefault="00810C37" w:rsidP="00810C37">
      <w:pPr>
        <w:pStyle w:val="NormalWeb"/>
        <w:jc w:val="both"/>
        <w:rPr>
          <w:rFonts w:asciiTheme="minorHAnsi" w:hAnsiTheme="minorHAnsi" w:cstheme="minorHAnsi"/>
          <w:sz w:val="22"/>
          <w:szCs w:val="22"/>
          <w:lang w:val="el-GR"/>
        </w:rPr>
      </w:pPr>
      <w:r w:rsidRPr="00810C37">
        <w:rPr>
          <w:rFonts w:asciiTheme="minorHAnsi" w:hAnsiTheme="minorHAnsi" w:cstheme="minorHAnsi"/>
          <w:sz w:val="22"/>
          <w:szCs w:val="22"/>
          <w:lang w:val="el-GR"/>
        </w:rPr>
        <w:t xml:space="preserve">Συντονισμός: Έλενα Θεοδωροπούλου, καθηγήτρια Φιλοσοφίας της Εκπαίδευσης και Πρακτικής Φιλοσοφίας, </w:t>
      </w:r>
      <w:r w:rsidRPr="00A802B5">
        <w:rPr>
          <w:rFonts w:asciiTheme="minorHAnsi" w:hAnsiTheme="minorHAnsi" w:cstheme="minorHAnsi"/>
          <w:sz w:val="22"/>
          <w:szCs w:val="22"/>
          <w:lang w:val="el-GR"/>
        </w:rPr>
        <w:t>Αντιπρ</w:t>
      </w:r>
      <w:r w:rsidR="00A802B5" w:rsidRPr="00A802B5">
        <w:rPr>
          <w:rFonts w:asciiTheme="minorHAnsi" w:hAnsiTheme="minorHAnsi" w:cstheme="minorHAnsi"/>
          <w:sz w:val="22"/>
          <w:szCs w:val="22"/>
          <w:lang w:val="el-GR"/>
        </w:rPr>
        <w:t>υτ</w:t>
      </w:r>
      <w:r w:rsidR="00A802B5">
        <w:rPr>
          <w:rFonts w:asciiTheme="minorHAnsi" w:hAnsiTheme="minorHAnsi" w:cstheme="minorHAnsi"/>
          <w:sz w:val="22"/>
          <w:szCs w:val="22"/>
          <w:lang w:val="el-GR"/>
        </w:rPr>
        <w:t>άνισσα</w:t>
      </w:r>
      <w:r w:rsidRPr="00810C37">
        <w:rPr>
          <w:rFonts w:asciiTheme="minorHAnsi" w:hAnsiTheme="minorHAnsi" w:cstheme="minorHAnsi"/>
          <w:sz w:val="22"/>
          <w:szCs w:val="22"/>
          <w:lang w:val="el-GR"/>
        </w:rPr>
        <w:t xml:space="preserve"> του Πανεπιστημίου Αιγαίου.</w:t>
      </w:r>
    </w:p>
    <w:p w:rsidR="00810C37" w:rsidRPr="00402A16" w:rsidRDefault="00810C37" w:rsidP="00810C37">
      <w:pPr>
        <w:pStyle w:val="NormalWeb"/>
        <w:jc w:val="both"/>
        <w:rPr>
          <w:rFonts w:asciiTheme="minorHAnsi" w:hAnsiTheme="minorHAnsi" w:cstheme="minorHAnsi"/>
          <w:sz w:val="22"/>
          <w:szCs w:val="22"/>
          <w:lang w:val="el-GR"/>
        </w:rPr>
      </w:pPr>
      <w:r w:rsidRPr="00402A16">
        <w:rPr>
          <w:rFonts w:asciiTheme="minorHAnsi" w:hAnsiTheme="minorHAnsi" w:cstheme="minorHAnsi"/>
          <w:sz w:val="22"/>
          <w:szCs w:val="22"/>
          <w:lang w:val="el-GR"/>
        </w:rPr>
        <w:t>Είσοδος ελεύθερη, ταυτόχρονη μετάφραση</w:t>
      </w:r>
    </w:p>
    <w:p w:rsidR="00725921" w:rsidRPr="00097C26" w:rsidRDefault="00725921" w:rsidP="00725921">
      <w:pPr>
        <w:tabs>
          <w:tab w:val="left" w:pos="3828"/>
        </w:tabs>
        <w:ind w:right="1134"/>
        <w:rPr>
          <w:rFonts w:asciiTheme="minorHAnsi" w:eastAsia="Times New Roman" w:hAnsiTheme="minorHAnsi" w:cstheme="minorHAnsi"/>
          <w:sz w:val="22"/>
          <w:szCs w:val="22"/>
          <w:lang w:val="el-GR" w:eastAsia="fr-FR"/>
        </w:rPr>
      </w:pPr>
      <w:r w:rsidRPr="00097C26">
        <w:rPr>
          <w:rFonts w:asciiTheme="minorHAnsi" w:eastAsia="Times New Roman" w:hAnsiTheme="minorHAnsi" w:cstheme="minorHAnsi"/>
          <w:sz w:val="22"/>
          <w:szCs w:val="22"/>
          <w:lang w:val="el-GR" w:eastAsia="fr-FR"/>
        </w:rPr>
        <w:t>Θα δοθούν πιστοποιητικά παρακολούθησης στους φοιτητές</w:t>
      </w:r>
    </w:p>
    <w:p w:rsidR="00227EE5" w:rsidRDefault="00227EE5" w:rsidP="00227EE5">
      <w:pPr>
        <w:tabs>
          <w:tab w:val="left" w:pos="3828"/>
        </w:tabs>
        <w:ind w:right="1134"/>
        <w:rPr>
          <w:rFonts w:asciiTheme="minorHAnsi" w:eastAsia="Times New Roman" w:hAnsiTheme="minorHAnsi" w:cstheme="minorHAnsi"/>
          <w:sz w:val="22"/>
          <w:szCs w:val="22"/>
          <w:lang w:val="el-GR" w:eastAsia="fr-FR"/>
        </w:rPr>
      </w:pPr>
    </w:p>
    <w:p w:rsidR="00002336" w:rsidRPr="00002336" w:rsidRDefault="00002336" w:rsidP="00227EE5">
      <w:pPr>
        <w:tabs>
          <w:tab w:val="left" w:pos="3828"/>
        </w:tabs>
        <w:ind w:right="1134"/>
        <w:rPr>
          <w:rFonts w:asciiTheme="minorHAnsi" w:eastAsia="Times New Roman" w:hAnsiTheme="minorHAnsi" w:cstheme="minorHAnsi"/>
          <w:b/>
          <w:color w:val="002060"/>
          <w:sz w:val="22"/>
          <w:szCs w:val="22"/>
          <w:lang w:val="el-GR" w:eastAsia="fr-FR"/>
        </w:rPr>
      </w:pPr>
      <w:r w:rsidRPr="00002336">
        <w:rPr>
          <w:rFonts w:asciiTheme="minorHAnsi" w:eastAsia="Times New Roman" w:hAnsiTheme="minorHAnsi" w:cstheme="minorHAnsi"/>
          <w:b/>
          <w:color w:val="002060"/>
          <w:sz w:val="22"/>
          <w:szCs w:val="22"/>
          <w:lang w:val="el-GR" w:eastAsia="fr-FR"/>
        </w:rPr>
        <w:t>*Πρόσκληση συνημμένη</w:t>
      </w:r>
    </w:p>
    <w:p w:rsidR="00227EE5" w:rsidRPr="00002336" w:rsidRDefault="00227EE5" w:rsidP="00227EE5">
      <w:pPr>
        <w:tabs>
          <w:tab w:val="left" w:pos="3828"/>
        </w:tabs>
        <w:ind w:right="-1"/>
        <w:rPr>
          <w:rFonts w:asciiTheme="minorHAnsi" w:eastAsia="Times New Roman" w:hAnsiTheme="minorHAnsi" w:cstheme="minorHAnsi"/>
          <w:b/>
          <w:sz w:val="22"/>
          <w:szCs w:val="22"/>
          <w:lang w:val="el-GR" w:eastAsia="fr-FR"/>
        </w:rPr>
      </w:pPr>
      <w:r w:rsidRPr="00002336">
        <w:rPr>
          <w:rFonts w:asciiTheme="minorHAnsi" w:eastAsia="Times New Roman" w:hAnsiTheme="minorHAnsi" w:cstheme="minorHAnsi"/>
          <w:b/>
          <w:sz w:val="22"/>
          <w:szCs w:val="22"/>
          <w:lang w:val="el-GR" w:eastAsia="fr-FR"/>
        </w:rPr>
        <w:t>………………………………………………………………………………………………………………………………………………....................</w:t>
      </w:r>
    </w:p>
    <w:p w:rsidR="00725921" w:rsidRPr="00002336" w:rsidRDefault="00810C37" w:rsidP="00725921">
      <w:pPr>
        <w:spacing w:before="100" w:beforeAutospacing="1" w:after="100" w:afterAutospacing="1"/>
        <w:jc w:val="both"/>
        <w:outlineLvl w:val="1"/>
        <w:rPr>
          <w:rFonts w:asciiTheme="minorHAnsi" w:hAnsiTheme="minorHAnsi"/>
          <w:b/>
          <w:color w:val="C00000"/>
          <w:lang w:val="el-GR"/>
        </w:rPr>
      </w:pPr>
      <w:r w:rsidRPr="00002336">
        <w:rPr>
          <w:rFonts w:asciiTheme="minorHAnsi" w:hAnsiTheme="minorHAnsi"/>
          <w:b/>
          <w:color w:val="C00000"/>
          <w:lang w:val="el-GR"/>
        </w:rPr>
        <w:t>7</w:t>
      </w:r>
      <w:r w:rsidR="00227EE5" w:rsidRPr="00002336">
        <w:rPr>
          <w:rFonts w:asciiTheme="minorHAnsi" w:hAnsiTheme="minorHAnsi"/>
          <w:b/>
          <w:color w:val="C00000"/>
          <w:lang w:val="el-GR"/>
        </w:rPr>
        <w:t>. –</w:t>
      </w:r>
      <w:r w:rsidR="00725921" w:rsidRPr="00002336">
        <w:rPr>
          <w:rFonts w:asciiTheme="minorHAnsi" w:hAnsiTheme="minorHAnsi"/>
          <w:color w:val="C00000"/>
          <w:lang w:val="el-GR"/>
        </w:rPr>
        <w:t xml:space="preserve"> </w:t>
      </w:r>
      <w:r w:rsidR="00725921" w:rsidRPr="00725921">
        <w:rPr>
          <w:rFonts w:asciiTheme="minorHAnsi" w:hAnsiTheme="minorHAnsi"/>
          <w:b/>
          <w:color w:val="C00000"/>
        </w:rPr>
        <w:t>I</w:t>
      </w:r>
      <w:r w:rsidR="00725921" w:rsidRPr="00002336">
        <w:rPr>
          <w:rFonts w:asciiTheme="minorHAnsi" w:hAnsiTheme="minorHAnsi"/>
          <w:b/>
          <w:color w:val="C00000"/>
          <w:lang w:val="el-GR"/>
        </w:rPr>
        <w:t>νστιτούτο Βιολογίας της É</w:t>
      </w:r>
      <w:r w:rsidR="00725921" w:rsidRPr="00725921">
        <w:rPr>
          <w:rFonts w:asciiTheme="minorHAnsi" w:hAnsiTheme="minorHAnsi"/>
          <w:b/>
          <w:color w:val="C00000"/>
        </w:rPr>
        <w:t>cole</w:t>
      </w:r>
      <w:r w:rsidR="00725921" w:rsidRPr="00002336">
        <w:rPr>
          <w:rFonts w:asciiTheme="minorHAnsi" w:hAnsiTheme="minorHAnsi"/>
          <w:b/>
          <w:color w:val="C00000"/>
          <w:lang w:val="el-GR"/>
        </w:rPr>
        <w:t xml:space="preserve"> </w:t>
      </w:r>
      <w:r w:rsidR="00725921" w:rsidRPr="00725921">
        <w:rPr>
          <w:rFonts w:asciiTheme="minorHAnsi" w:hAnsiTheme="minorHAnsi"/>
          <w:b/>
          <w:color w:val="C00000"/>
        </w:rPr>
        <w:t>Normale</w:t>
      </w:r>
      <w:r w:rsidR="00725921" w:rsidRPr="00002336">
        <w:rPr>
          <w:rFonts w:asciiTheme="minorHAnsi" w:hAnsiTheme="minorHAnsi"/>
          <w:b/>
          <w:color w:val="C00000"/>
          <w:lang w:val="el-GR"/>
        </w:rPr>
        <w:t xml:space="preserve"> </w:t>
      </w:r>
      <w:r w:rsidR="00725921" w:rsidRPr="00725921">
        <w:rPr>
          <w:rFonts w:asciiTheme="minorHAnsi" w:hAnsiTheme="minorHAnsi"/>
          <w:b/>
          <w:color w:val="C00000"/>
        </w:rPr>
        <w:t>Sup</w:t>
      </w:r>
      <w:r w:rsidR="00725921" w:rsidRPr="00002336">
        <w:rPr>
          <w:rFonts w:asciiTheme="minorHAnsi" w:hAnsiTheme="minorHAnsi"/>
          <w:b/>
          <w:color w:val="C00000"/>
          <w:lang w:val="el-GR"/>
        </w:rPr>
        <w:t>é</w:t>
      </w:r>
      <w:r w:rsidR="00725921" w:rsidRPr="00725921">
        <w:rPr>
          <w:rFonts w:asciiTheme="minorHAnsi" w:hAnsiTheme="minorHAnsi"/>
          <w:b/>
          <w:color w:val="C00000"/>
        </w:rPr>
        <w:t>rieure</w:t>
      </w:r>
      <w:r w:rsidR="00725921" w:rsidRPr="00002336">
        <w:rPr>
          <w:rFonts w:asciiTheme="minorHAnsi" w:hAnsiTheme="minorHAnsi"/>
          <w:b/>
          <w:color w:val="C00000"/>
          <w:lang w:val="el-GR"/>
        </w:rPr>
        <w:t xml:space="preserve"> (</w:t>
      </w:r>
      <w:r w:rsidR="00725921" w:rsidRPr="00725921">
        <w:rPr>
          <w:rFonts w:asciiTheme="minorHAnsi" w:hAnsiTheme="minorHAnsi"/>
          <w:b/>
          <w:color w:val="C00000"/>
        </w:rPr>
        <w:t>IBENS</w:t>
      </w:r>
      <w:r w:rsidR="00725921" w:rsidRPr="00002336">
        <w:rPr>
          <w:rFonts w:asciiTheme="minorHAnsi" w:hAnsiTheme="minorHAnsi"/>
          <w:b/>
          <w:color w:val="C00000"/>
          <w:lang w:val="el-GR"/>
        </w:rPr>
        <w:t xml:space="preserve">)  </w:t>
      </w:r>
      <w:r w:rsidR="00725921" w:rsidRPr="00725921">
        <w:rPr>
          <w:rFonts w:asciiTheme="minorHAnsi" w:hAnsiTheme="minorHAnsi"/>
          <w:b/>
          <w:color w:val="C00000"/>
        </w:rPr>
        <w:t> </w:t>
      </w:r>
    </w:p>
    <w:p w:rsidR="00725921" w:rsidRPr="00725921" w:rsidRDefault="00725921" w:rsidP="00725921">
      <w:pPr>
        <w:jc w:val="both"/>
        <w:rPr>
          <w:rStyle w:val="Accentuation"/>
          <w:rFonts w:ascii="Calibri" w:hAnsi="Calibri" w:cs="Calibri"/>
          <w:b/>
          <w:i w:val="0"/>
          <w:color w:val="0070C0"/>
          <w:lang w:val="el-GR"/>
        </w:rPr>
      </w:pPr>
      <w:r w:rsidRPr="00725921">
        <w:rPr>
          <w:rStyle w:val="Accentuation"/>
          <w:rFonts w:ascii="Calibri" w:hAnsi="Calibri" w:cs="Calibri"/>
          <w:b/>
          <w:i w:val="0"/>
          <w:color w:val="0070C0"/>
          <w:lang w:val="el-GR"/>
        </w:rPr>
        <w:t>Πρόσκληση εκδήλωσης ενδιαφέροντος για πλήρωση θέσεων π</w:t>
      </w:r>
      <w:r w:rsidRPr="00725921">
        <w:rPr>
          <w:rStyle w:val="st"/>
          <w:rFonts w:ascii="Calibri" w:hAnsi="Calibri" w:cs="Calibri"/>
          <w:b/>
          <w:i/>
          <w:color w:val="0070C0"/>
          <w:lang w:val="el-GR"/>
        </w:rPr>
        <w:t xml:space="preserve">ροϊσταμένων </w:t>
      </w:r>
      <w:r w:rsidRPr="00725921">
        <w:rPr>
          <w:rStyle w:val="Accentuation"/>
          <w:rFonts w:ascii="Calibri" w:hAnsi="Calibri" w:cs="Calibri"/>
          <w:b/>
          <w:i w:val="0"/>
          <w:color w:val="0070C0"/>
          <w:lang w:val="el-GR"/>
        </w:rPr>
        <w:t>ερευνητικών ομάδων στην Βιολογία της ανάπτυξης και στις Νευροεπιστήμες.</w:t>
      </w:r>
    </w:p>
    <w:p w:rsidR="00725921" w:rsidRPr="00725921" w:rsidRDefault="00725921" w:rsidP="00725921">
      <w:pPr>
        <w:jc w:val="both"/>
        <w:rPr>
          <w:rStyle w:val="Accentuation"/>
          <w:rFonts w:ascii="Calibri" w:hAnsi="Calibri" w:cs="Calibri"/>
          <w:i w:val="0"/>
          <w:lang w:val="el-GR"/>
        </w:rPr>
      </w:pPr>
    </w:p>
    <w:p w:rsidR="00725921" w:rsidRPr="00725921" w:rsidRDefault="00725921" w:rsidP="00725921">
      <w:pPr>
        <w:jc w:val="both"/>
        <w:rPr>
          <w:rStyle w:val="Accentuation"/>
          <w:rFonts w:asciiTheme="minorHAnsi" w:hAnsiTheme="minorHAnsi" w:cstheme="minorHAnsi"/>
          <w:i w:val="0"/>
          <w:sz w:val="22"/>
          <w:szCs w:val="22"/>
          <w:lang w:val="el-GR"/>
        </w:rPr>
      </w:pPr>
      <w:r w:rsidRPr="00725921">
        <w:rPr>
          <w:rStyle w:val="Accentuation"/>
          <w:rFonts w:asciiTheme="minorHAnsi" w:hAnsiTheme="minorHAnsi" w:cstheme="minorHAnsi"/>
          <w:sz w:val="22"/>
          <w:szCs w:val="22"/>
          <w:lang w:val="el-GR"/>
        </w:rPr>
        <w:t xml:space="preserve">Το Ινστιτούτο Βιολογίας της </w:t>
      </w:r>
      <w:r w:rsidRPr="00725921">
        <w:rPr>
          <w:rFonts w:asciiTheme="minorHAnsi" w:hAnsiTheme="minorHAnsi" w:cstheme="minorHAnsi"/>
          <w:sz w:val="22"/>
          <w:szCs w:val="22"/>
          <w:lang w:val="el-GR"/>
        </w:rPr>
        <w:t>É</w:t>
      </w:r>
      <w:r w:rsidRPr="00725921">
        <w:rPr>
          <w:rFonts w:asciiTheme="minorHAnsi" w:hAnsiTheme="minorHAnsi" w:cstheme="minorHAnsi"/>
          <w:sz w:val="22"/>
          <w:szCs w:val="22"/>
        </w:rPr>
        <w:t>cole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Normale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Sup</w:t>
      </w:r>
      <w:r w:rsidRPr="00725921">
        <w:rPr>
          <w:rFonts w:asciiTheme="minorHAnsi" w:hAnsiTheme="minorHAnsi" w:cstheme="minorHAnsi"/>
          <w:sz w:val="22"/>
          <w:szCs w:val="22"/>
          <w:lang w:val="el-GR"/>
        </w:rPr>
        <w:t>é</w:t>
      </w:r>
      <w:r w:rsidRPr="00725921">
        <w:rPr>
          <w:rFonts w:asciiTheme="minorHAnsi" w:hAnsiTheme="minorHAnsi" w:cstheme="minorHAnsi"/>
          <w:sz w:val="22"/>
          <w:szCs w:val="22"/>
        </w:rPr>
        <w:t>rieure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IBENS</w:t>
      </w:r>
      <w:r w:rsidRPr="00725921">
        <w:rPr>
          <w:rFonts w:asciiTheme="minorHAnsi" w:hAnsiTheme="minorHAnsi" w:cstheme="minorHAnsi"/>
          <w:sz w:val="22"/>
          <w:szCs w:val="22"/>
          <w:lang w:val="el-GR"/>
        </w:rPr>
        <w:t xml:space="preserve">) προκηρύττει 2 ή 3 θέσεις </w:t>
      </w:r>
      <w:r w:rsidRPr="00725921">
        <w:rPr>
          <w:rStyle w:val="Accentuation"/>
          <w:rFonts w:asciiTheme="minorHAnsi" w:hAnsiTheme="minorHAnsi" w:cstheme="minorHAnsi"/>
          <w:sz w:val="22"/>
          <w:szCs w:val="22"/>
          <w:lang w:val="el-GR"/>
        </w:rPr>
        <w:t>π</w:t>
      </w:r>
      <w:r w:rsidRPr="00725921">
        <w:rPr>
          <w:rStyle w:val="st"/>
          <w:rFonts w:asciiTheme="minorHAnsi" w:hAnsiTheme="minorHAnsi" w:cstheme="minorHAnsi"/>
          <w:sz w:val="22"/>
          <w:szCs w:val="22"/>
          <w:lang w:val="el-GR"/>
        </w:rPr>
        <w:t>ροϊσταμένων</w:t>
      </w:r>
      <w:r w:rsidRPr="00725921">
        <w:rPr>
          <w:rStyle w:val="st"/>
          <w:rFonts w:asciiTheme="minorHAnsi" w:hAnsiTheme="minorHAnsi" w:cstheme="minorHAnsi"/>
          <w:i/>
          <w:sz w:val="22"/>
          <w:szCs w:val="22"/>
          <w:lang w:val="el-GR"/>
        </w:rPr>
        <w:t xml:space="preserve"> </w:t>
      </w:r>
      <w:r w:rsidRPr="00725921">
        <w:rPr>
          <w:rStyle w:val="Accentuation"/>
          <w:rFonts w:asciiTheme="minorHAnsi" w:hAnsiTheme="minorHAnsi" w:cstheme="minorHAnsi"/>
          <w:i w:val="0"/>
          <w:sz w:val="22"/>
          <w:szCs w:val="22"/>
          <w:lang w:val="el-GR"/>
        </w:rPr>
        <w:t>ερευνητικών ομάδων στην Βιολογία της ανάπτυξης και στις Νευροεπιστήμες.</w:t>
      </w:r>
    </w:p>
    <w:p w:rsidR="00725921" w:rsidRPr="00725921" w:rsidRDefault="00725921" w:rsidP="00725921">
      <w:pPr>
        <w:jc w:val="both"/>
        <w:rPr>
          <w:rFonts w:asciiTheme="minorHAnsi" w:hAnsiTheme="minorHAnsi" w:cstheme="minorHAnsi"/>
          <w:sz w:val="22"/>
          <w:szCs w:val="22"/>
          <w:lang w:val="el-GR"/>
        </w:rPr>
      </w:pPr>
      <w:r w:rsidRPr="00725921">
        <w:rPr>
          <w:rStyle w:val="Accentuation"/>
          <w:rFonts w:asciiTheme="minorHAnsi" w:hAnsiTheme="minorHAnsi" w:cstheme="minorHAnsi"/>
          <w:i w:val="0"/>
          <w:sz w:val="22"/>
          <w:szCs w:val="22"/>
          <w:lang w:val="el-GR"/>
        </w:rPr>
        <w:t>Εδρεύοντας στο κέντρο του Παρισιού</w:t>
      </w:r>
      <w:r w:rsidRPr="00725921">
        <w:rPr>
          <w:rStyle w:val="Accentuation"/>
          <w:rFonts w:asciiTheme="minorHAnsi" w:hAnsiTheme="minorHAnsi" w:cstheme="minorHAnsi"/>
          <w:sz w:val="22"/>
          <w:szCs w:val="22"/>
          <w:lang w:val="el-GR"/>
        </w:rPr>
        <w:t xml:space="preserve">, το </w:t>
      </w:r>
      <w:r w:rsidRPr="00725921">
        <w:rPr>
          <w:rFonts w:asciiTheme="minorHAnsi" w:hAnsiTheme="minorHAnsi" w:cstheme="minorHAnsi"/>
          <w:sz w:val="22"/>
          <w:szCs w:val="22"/>
        </w:rPr>
        <w:t>IBENS</w:t>
      </w:r>
      <w:r w:rsidRPr="00725921">
        <w:rPr>
          <w:rFonts w:asciiTheme="minorHAnsi" w:hAnsiTheme="minorHAnsi" w:cstheme="minorHAnsi"/>
          <w:sz w:val="22"/>
          <w:szCs w:val="22"/>
          <w:lang w:val="el-GR"/>
        </w:rPr>
        <w:t xml:space="preserve"> αναπτύσσει</w:t>
      </w:r>
      <w:r w:rsidRPr="00725921">
        <w:rPr>
          <w:rFonts w:asciiTheme="minorHAnsi" w:hAnsiTheme="minorHAnsi" w:cstheme="minorHAnsi"/>
          <w:i/>
          <w:iCs/>
          <w:sz w:val="22"/>
          <w:szCs w:val="22"/>
          <w:lang w:val="el-GR"/>
        </w:rPr>
        <w:t xml:space="preserve">  </w:t>
      </w:r>
      <w:r w:rsidRPr="00725921">
        <w:rPr>
          <w:rFonts w:asciiTheme="minorHAnsi" w:hAnsiTheme="minorHAnsi" w:cstheme="minorHAnsi"/>
          <w:iCs/>
          <w:sz w:val="22"/>
          <w:szCs w:val="22"/>
          <w:lang w:val="el-GR"/>
        </w:rPr>
        <w:t>ιδιαίτερα υψηλού επιπέδου ερευνητικές δραστηριότητες</w:t>
      </w:r>
      <w:r w:rsidRPr="00725921">
        <w:rPr>
          <w:rFonts w:asciiTheme="minorHAnsi" w:hAnsiTheme="minorHAnsi" w:cstheme="minorHAnsi"/>
          <w:sz w:val="22"/>
          <w:szCs w:val="22"/>
          <w:lang w:val="el-GR"/>
        </w:rPr>
        <w:t xml:space="preserve"> στον τομέα των Βιοεπιστημών με στόχο την ανακάλυψη των βασικών μηχανισμών και των αρχών που διέπουν τις βιολογικές διαδικασίες. Το </w:t>
      </w:r>
      <w:r w:rsidRPr="00725921">
        <w:rPr>
          <w:rFonts w:asciiTheme="minorHAnsi" w:hAnsiTheme="minorHAnsi" w:cstheme="minorHAnsi"/>
          <w:sz w:val="22"/>
          <w:szCs w:val="22"/>
        </w:rPr>
        <w:t>IBENS</w:t>
      </w:r>
      <w:r w:rsidRPr="00725921">
        <w:rPr>
          <w:rFonts w:asciiTheme="minorHAnsi" w:hAnsiTheme="minorHAnsi" w:cstheme="minorHAnsi"/>
          <w:sz w:val="22"/>
          <w:szCs w:val="22"/>
          <w:lang w:val="el-GR"/>
        </w:rPr>
        <w:t xml:space="preserve"> εντάσσεται στο Τμήμα Βιολογίας της É</w:t>
      </w:r>
      <w:r w:rsidRPr="00725921">
        <w:rPr>
          <w:rFonts w:asciiTheme="minorHAnsi" w:hAnsiTheme="minorHAnsi" w:cstheme="minorHAnsi"/>
          <w:sz w:val="22"/>
          <w:szCs w:val="22"/>
        </w:rPr>
        <w:t>cole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Normale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Sup</w:t>
      </w:r>
      <w:r w:rsidRPr="00725921">
        <w:rPr>
          <w:rFonts w:asciiTheme="minorHAnsi" w:hAnsiTheme="minorHAnsi" w:cstheme="minorHAnsi"/>
          <w:sz w:val="22"/>
          <w:szCs w:val="22"/>
          <w:lang w:val="el-GR"/>
        </w:rPr>
        <w:t>é</w:t>
      </w:r>
      <w:r w:rsidRPr="00725921">
        <w:rPr>
          <w:rFonts w:asciiTheme="minorHAnsi" w:hAnsiTheme="minorHAnsi" w:cstheme="minorHAnsi"/>
          <w:sz w:val="22"/>
          <w:szCs w:val="22"/>
        </w:rPr>
        <w:t>rieure</w:t>
      </w:r>
      <w:r w:rsidRPr="00725921">
        <w:rPr>
          <w:rFonts w:asciiTheme="minorHAnsi" w:hAnsiTheme="minorHAnsi" w:cstheme="minorHAnsi"/>
          <w:sz w:val="22"/>
          <w:szCs w:val="22"/>
          <w:lang w:val="el-GR"/>
        </w:rPr>
        <w:t xml:space="preserve"> (</w:t>
      </w:r>
      <w:r w:rsidRPr="00725921">
        <w:rPr>
          <w:rFonts w:asciiTheme="minorHAnsi" w:hAnsiTheme="minorHAnsi" w:cstheme="minorHAnsi"/>
          <w:sz w:val="22"/>
          <w:szCs w:val="22"/>
        </w:rPr>
        <w:t>ENS</w:t>
      </w:r>
      <w:r w:rsidRPr="00725921">
        <w:rPr>
          <w:rFonts w:asciiTheme="minorHAnsi" w:hAnsiTheme="minorHAnsi" w:cstheme="minorHAnsi"/>
          <w:sz w:val="22"/>
          <w:szCs w:val="22"/>
          <w:lang w:val="el-GR"/>
        </w:rPr>
        <w:t>). Υπάγεται στο Κέντρο Ερευνών (</w:t>
      </w:r>
      <w:r w:rsidRPr="00725921">
        <w:rPr>
          <w:rFonts w:asciiTheme="minorHAnsi" w:hAnsiTheme="minorHAnsi" w:cstheme="minorHAnsi"/>
          <w:sz w:val="22"/>
          <w:szCs w:val="22"/>
        </w:rPr>
        <w:t>CNRS</w:t>
      </w:r>
      <w:r w:rsidRPr="00725921">
        <w:rPr>
          <w:rFonts w:asciiTheme="minorHAnsi" w:hAnsiTheme="minorHAnsi" w:cstheme="minorHAnsi"/>
          <w:sz w:val="22"/>
          <w:szCs w:val="22"/>
          <w:lang w:val="el-GR"/>
        </w:rPr>
        <w:t xml:space="preserve">)  και στο </w:t>
      </w:r>
      <w:r w:rsidRPr="00725921">
        <w:rPr>
          <w:rFonts w:asciiTheme="minorHAnsi" w:hAnsiTheme="minorHAnsi" w:cstheme="minorHAnsi"/>
          <w:sz w:val="22"/>
          <w:szCs w:val="22"/>
        </w:rPr>
        <w:t>Inserm</w:t>
      </w:r>
      <w:r w:rsidRPr="00725921">
        <w:rPr>
          <w:rFonts w:asciiTheme="minorHAnsi" w:hAnsiTheme="minorHAnsi" w:cstheme="minorHAnsi"/>
          <w:sz w:val="22"/>
          <w:szCs w:val="22"/>
          <w:lang w:val="el-GR"/>
        </w:rPr>
        <w:t xml:space="preserve"> και στεγάζει 28 ερευνητικές ομάδες.</w:t>
      </w:r>
    </w:p>
    <w:p w:rsidR="00725921" w:rsidRPr="00725921" w:rsidRDefault="00725921" w:rsidP="00725921">
      <w:pPr>
        <w:pStyle w:val="NormalWeb"/>
        <w:numPr>
          <w:ilvl w:val="0"/>
          <w:numId w:val="30"/>
        </w:numPr>
        <w:jc w:val="both"/>
        <w:rPr>
          <w:rStyle w:val="Accentuation"/>
          <w:rFonts w:asciiTheme="minorHAnsi" w:eastAsia="SimSun" w:hAnsiTheme="minorHAnsi" w:cstheme="minorHAnsi"/>
          <w:i w:val="0"/>
          <w:iCs w:val="0"/>
          <w:sz w:val="22"/>
          <w:szCs w:val="22"/>
          <w:lang w:val="el-GR"/>
        </w:rPr>
      </w:pPr>
      <w:r w:rsidRPr="00725921">
        <w:rPr>
          <w:rFonts w:asciiTheme="minorHAnsi" w:hAnsiTheme="minorHAnsi" w:cstheme="minorHAnsi"/>
          <w:sz w:val="22"/>
          <w:szCs w:val="22"/>
          <w:lang w:val="el-GR"/>
        </w:rPr>
        <w:t>Ο τομέας της Βιολογίας της ανάπτυξης επιθυμεί να προσλάβει 1 ή 2 νέους ή έμπειρους προ</w:t>
      </w:r>
      <w:r w:rsidRPr="00725921">
        <w:rPr>
          <w:rStyle w:val="st"/>
          <w:rFonts w:asciiTheme="minorHAnsi" w:eastAsia="SimSun" w:hAnsiTheme="minorHAnsi" w:cstheme="minorHAnsi"/>
          <w:sz w:val="22"/>
          <w:szCs w:val="22"/>
          <w:lang w:val="el-GR"/>
        </w:rPr>
        <w:t xml:space="preserve">ϊσταμένους </w:t>
      </w:r>
      <w:r w:rsidRPr="00725921">
        <w:rPr>
          <w:rStyle w:val="Accentuation"/>
          <w:rFonts w:asciiTheme="minorHAnsi" w:eastAsia="SimSun" w:hAnsiTheme="minorHAnsi" w:cstheme="minorHAnsi"/>
          <w:i w:val="0"/>
          <w:sz w:val="22"/>
          <w:szCs w:val="22"/>
          <w:lang w:val="el-GR"/>
        </w:rPr>
        <w:t>ερευνητικών ομάδων.</w:t>
      </w:r>
    </w:p>
    <w:p w:rsidR="00725921" w:rsidRPr="00725921" w:rsidRDefault="00725921" w:rsidP="00725921">
      <w:pPr>
        <w:pStyle w:val="NormalWeb"/>
        <w:numPr>
          <w:ilvl w:val="0"/>
          <w:numId w:val="30"/>
        </w:numPr>
        <w:jc w:val="both"/>
        <w:rPr>
          <w:rStyle w:val="Accentuation"/>
          <w:rFonts w:asciiTheme="minorHAnsi" w:eastAsia="SimSun" w:hAnsiTheme="minorHAnsi" w:cstheme="minorHAnsi"/>
          <w:i w:val="0"/>
          <w:iCs w:val="0"/>
          <w:sz w:val="22"/>
          <w:szCs w:val="22"/>
          <w:lang w:val="el-GR"/>
        </w:rPr>
      </w:pPr>
      <w:r w:rsidRPr="00725921">
        <w:rPr>
          <w:rStyle w:val="Accentuation"/>
          <w:rFonts w:asciiTheme="minorHAnsi" w:eastAsia="SimSun" w:hAnsiTheme="minorHAnsi" w:cstheme="minorHAnsi"/>
          <w:i w:val="0"/>
          <w:sz w:val="22"/>
          <w:szCs w:val="22"/>
          <w:lang w:val="el-GR"/>
        </w:rPr>
        <w:t>Ο τομέας των</w:t>
      </w:r>
      <w:r w:rsidRPr="00725921">
        <w:rPr>
          <w:rFonts w:asciiTheme="minorHAnsi" w:hAnsiTheme="minorHAnsi" w:cstheme="minorHAnsi"/>
          <w:i/>
          <w:sz w:val="22"/>
          <w:szCs w:val="22"/>
          <w:lang w:val="el-GR"/>
        </w:rPr>
        <w:t xml:space="preserve"> </w:t>
      </w:r>
      <w:r w:rsidRPr="00725921">
        <w:rPr>
          <w:rStyle w:val="Accentuation"/>
          <w:rFonts w:asciiTheme="minorHAnsi" w:eastAsia="SimSun" w:hAnsiTheme="minorHAnsi" w:cstheme="minorHAnsi"/>
          <w:i w:val="0"/>
          <w:sz w:val="22"/>
          <w:szCs w:val="22"/>
          <w:lang w:val="el-GR"/>
        </w:rPr>
        <w:t xml:space="preserve">Νευροεπιστημών αναζητεί ένα νέο </w:t>
      </w:r>
      <w:r w:rsidRPr="00725921">
        <w:rPr>
          <w:rFonts w:asciiTheme="minorHAnsi" w:hAnsiTheme="minorHAnsi" w:cstheme="minorHAnsi"/>
          <w:i/>
          <w:sz w:val="22"/>
          <w:szCs w:val="22"/>
          <w:lang w:val="el-GR"/>
        </w:rPr>
        <w:t>προ</w:t>
      </w:r>
      <w:r w:rsidRPr="00725921">
        <w:rPr>
          <w:rStyle w:val="st"/>
          <w:rFonts w:asciiTheme="minorHAnsi" w:eastAsia="SimSun" w:hAnsiTheme="minorHAnsi" w:cstheme="minorHAnsi"/>
          <w:i/>
          <w:sz w:val="22"/>
          <w:szCs w:val="22"/>
          <w:lang w:val="el-GR"/>
        </w:rPr>
        <w:t xml:space="preserve">ϊστάμενο </w:t>
      </w:r>
      <w:r w:rsidRPr="00725921">
        <w:rPr>
          <w:rStyle w:val="Accentuation"/>
          <w:rFonts w:asciiTheme="minorHAnsi" w:eastAsia="SimSun" w:hAnsiTheme="minorHAnsi" w:cstheme="minorHAnsi"/>
          <w:i w:val="0"/>
          <w:sz w:val="22"/>
          <w:szCs w:val="22"/>
          <w:lang w:val="el-GR"/>
        </w:rPr>
        <w:t>ερευνητικής ομάδας. Σχέδια έρευνας με έμφαση στις πτυχές μοριακής και κυτταρικής νευροβιολογίας θα εκτιμηθούν δεόντως.</w:t>
      </w:r>
    </w:p>
    <w:p w:rsidR="00725921" w:rsidRPr="00725921" w:rsidRDefault="00725921" w:rsidP="00725921">
      <w:pPr>
        <w:pStyle w:val="NormalWeb"/>
        <w:jc w:val="both"/>
        <w:rPr>
          <w:rStyle w:val="Accentuation"/>
          <w:rFonts w:asciiTheme="minorHAnsi" w:eastAsia="SimSun" w:hAnsiTheme="minorHAnsi" w:cstheme="minorHAnsi"/>
          <w:b/>
          <w:i w:val="0"/>
          <w:sz w:val="22"/>
          <w:szCs w:val="22"/>
          <w:lang w:val="el-GR"/>
        </w:rPr>
      </w:pPr>
      <w:r w:rsidRPr="00725921">
        <w:rPr>
          <w:rStyle w:val="Accentuation"/>
          <w:rFonts w:asciiTheme="minorHAnsi" w:eastAsia="SimSun" w:hAnsiTheme="minorHAnsi" w:cstheme="minorHAnsi"/>
          <w:i w:val="0"/>
          <w:sz w:val="22"/>
          <w:szCs w:val="22"/>
          <w:lang w:val="el-GR"/>
        </w:rPr>
        <w:t>Καταληκτική ημερομηνία κατάθεσης αιτήσεων: 1</w:t>
      </w:r>
      <w:r w:rsidRPr="00725921">
        <w:rPr>
          <w:rStyle w:val="Accentuation"/>
          <w:rFonts w:asciiTheme="minorHAnsi" w:eastAsia="SimSun" w:hAnsiTheme="minorHAnsi" w:cstheme="minorHAnsi"/>
          <w:i w:val="0"/>
          <w:sz w:val="22"/>
          <w:szCs w:val="22"/>
          <w:vertAlign w:val="superscript"/>
          <w:lang w:val="el-GR"/>
        </w:rPr>
        <w:t>η</w:t>
      </w:r>
      <w:r w:rsidRPr="00725921">
        <w:rPr>
          <w:rStyle w:val="Accentuation"/>
          <w:rFonts w:asciiTheme="minorHAnsi" w:eastAsia="SimSun" w:hAnsiTheme="minorHAnsi" w:cstheme="minorHAnsi"/>
          <w:i w:val="0"/>
          <w:sz w:val="22"/>
          <w:szCs w:val="22"/>
          <w:lang w:val="el-GR"/>
        </w:rPr>
        <w:t xml:space="preserve"> Μαρτίου 2019</w:t>
      </w:r>
    </w:p>
    <w:p w:rsidR="00725921" w:rsidRDefault="00725921" w:rsidP="00725921">
      <w:pPr>
        <w:pStyle w:val="NormalWeb"/>
        <w:rPr>
          <w:rFonts w:asciiTheme="minorHAnsi" w:hAnsiTheme="minorHAnsi" w:cstheme="minorHAnsi"/>
          <w:i/>
          <w:lang w:val="el-GR"/>
        </w:rPr>
      </w:pPr>
      <w:r w:rsidRPr="00725921">
        <w:rPr>
          <w:rStyle w:val="Accentuation"/>
          <w:rFonts w:asciiTheme="minorHAnsi" w:eastAsia="SimSun" w:hAnsiTheme="minorHAnsi" w:cstheme="minorHAnsi"/>
          <w:i w:val="0"/>
          <w:sz w:val="22"/>
          <w:szCs w:val="22"/>
          <w:lang w:val="el-GR"/>
        </w:rPr>
        <w:t xml:space="preserve">*Πληροφορίες: </w:t>
      </w:r>
      <w:hyperlink r:id="rId41" w:history="1">
        <w:r w:rsidRPr="00725921">
          <w:rPr>
            <w:rStyle w:val="Lienhypertexte"/>
            <w:rFonts w:asciiTheme="minorHAnsi" w:eastAsia="SimSun" w:hAnsiTheme="minorHAnsi" w:cstheme="minorHAnsi"/>
            <w:sz w:val="22"/>
            <w:szCs w:val="22"/>
          </w:rPr>
          <w:t>https</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www</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biologie</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ens</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fr</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depbio</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spip</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php</w:t>
        </w:r>
        <w:r w:rsidRPr="00725921">
          <w:rPr>
            <w:rStyle w:val="Lienhypertexte"/>
            <w:rFonts w:asciiTheme="minorHAnsi" w:eastAsia="SimSun" w:hAnsiTheme="minorHAnsi" w:cstheme="minorHAnsi"/>
            <w:sz w:val="22"/>
            <w:szCs w:val="22"/>
            <w:lang w:val="el-GR"/>
          </w:rPr>
          <w:t>?</w:t>
        </w:r>
        <w:r w:rsidRPr="00725921">
          <w:rPr>
            <w:rStyle w:val="Lienhypertexte"/>
            <w:rFonts w:asciiTheme="minorHAnsi" w:eastAsia="SimSun" w:hAnsiTheme="minorHAnsi" w:cstheme="minorHAnsi"/>
            <w:sz w:val="22"/>
            <w:szCs w:val="22"/>
          </w:rPr>
          <w:t>article</w:t>
        </w:r>
        <w:r w:rsidRPr="00725921">
          <w:rPr>
            <w:rStyle w:val="Lienhypertexte"/>
            <w:rFonts w:asciiTheme="minorHAnsi" w:eastAsia="SimSun" w:hAnsiTheme="minorHAnsi" w:cstheme="minorHAnsi"/>
            <w:sz w:val="22"/>
            <w:szCs w:val="22"/>
            <w:lang w:val="el-GR"/>
          </w:rPr>
          <w:t>575</w:t>
        </w:r>
      </w:hyperlink>
      <w:r w:rsidRPr="00725921">
        <w:rPr>
          <w:i/>
          <w:lang w:val="el-GR"/>
        </w:rPr>
        <w:br/>
      </w:r>
    </w:p>
    <w:p w:rsidR="00725921" w:rsidRPr="00725921" w:rsidRDefault="00725921" w:rsidP="00725921">
      <w:pPr>
        <w:tabs>
          <w:tab w:val="left" w:pos="3828"/>
        </w:tabs>
        <w:ind w:right="-1"/>
        <w:rPr>
          <w:rFonts w:asciiTheme="minorHAnsi" w:eastAsia="Times New Roman" w:hAnsiTheme="minorHAnsi" w:cstheme="minorHAnsi"/>
          <w:b/>
          <w:sz w:val="22"/>
          <w:szCs w:val="22"/>
          <w:lang w:eastAsia="fr-FR"/>
        </w:rPr>
      </w:pPr>
      <w:r w:rsidRPr="00725921">
        <w:rPr>
          <w:rFonts w:asciiTheme="minorHAnsi" w:eastAsia="Times New Roman" w:hAnsiTheme="minorHAnsi" w:cstheme="minorHAnsi"/>
          <w:b/>
          <w:sz w:val="22"/>
          <w:szCs w:val="22"/>
          <w:lang w:eastAsia="fr-FR"/>
        </w:rPr>
        <w:t>………………………………………………………………………………………………………………………………………………....................</w:t>
      </w:r>
    </w:p>
    <w:p w:rsidR="00C47629" w:rsidRDefault="00C47629" w:rsidP="00262968">
      <w:pPr>
        <w:pStyle w:val="Titre4"/>
        <w:ind w:left="0" w:firstLine="0"/>
        <w:rPr>
          <w:sz w:val="24"/>
          <w:lang w:eastAsia="fr-FR"/>
        </w:rPr>
      </w:pPr>
    </w:p>
    <w:p w:rsidR="00F13C01" w:rsidRDefault="00F13C01" w:rsidP="00F13C01">
      <w:pPr>
        <w:jc w:val="both"/>
        <w:rPr>
          <w:rFonts w:asciiTheme="minorHAnsi" w:hAnsiTheme="minorHAnsi" w:cstheme="minorHAnsi"/>
          <w:b/>
          <w:bCs/>
          <w:color w:val="C00000"/>
          <w:lang w:val="el-GR"/>
        </w:rPr>
      </w:pPr>
      <w:r w:rsidRPr="00F13C01">
        <w:rPr>
          <w:rFonts w:asciiTheme="minorHAnsi" w:hAnsiTheme="minorHAnsi" w:cstheme="minorHAnsi"/>
          <w:b/>
          <w:bCs/>
          <w:color w:val="C00000"/>
          <w:lang w:val="el-GR"/>
        </w:rPr>
        <w:t>8.</w:t>
      </w:r>
      <w:r>
        <w:rPr>
          <w:rFonts w:asciiTheme="minorHAnsi" w:hAnsiTheme="minorHAnsi" w:cstheme="minorHAnsi"/>
          <w:b/>
          <w:bCs/>
          <w:color w:val="C00000"/>
        </w:rPr>
        <w:t xml:space="preserve"> </w:t>
      </w:r>
      <w:r w:rsidR="00725921" w:rsidRPr="00F13C01">
        <w:rPr>
          <w:rFonts w:asciiTheme="minorHAnsi" w:hAnsiTheme="minorHAnsi" w:cstheme="minorHAnsi"/>
          <w:b/>
          <w:bCs/>
          <w:color w:val="C00000"/>
          <w:lang w:val="el-GR"/>
        </w:rPr>
        <w:t xml:space="preserve">- </w:t>
      </w:r>
      <w:r w:rsidR="00CD0A62" w:rsidRPr="00F13C01">
        <w:rPr>
          <w:rFonts w:asciiTheme="minorHAnsi" w:hAnsiTheme="minorHAnsi" w:cstheme="minorHAnsi"/>
          <w:b/>
          <w:bCs/>
          <w:color w:val="C00000"/>
          <w:lang w:val="el-GR"/>
        </w:rPr>
        <w:t xml:space="preserve"> </w:t>
      </w:r>
      <w:r w:rsidRPr="00F13C01">
        <w:rPr>
          <w:rFonts w:asciiTheme="minorHAnsi" w:hAnsiTheme="minorHAnsi" w:cstheme="minorHAnsi"/>
          <w:b/>
          <w:bCs/>
          <w:color w:val="C00000"/>
          <w:lang w:val="el-GR"/>
        </w:rPr>
        <w:t>École Polytechnique</w:t>
      </w:r>
    </w:p>
    <w:p w:rsidR="00F13C01" w:rsidRPr="00F13C01" w:rsidRDefault="00F13C01" w:rsidP="00F13C01">
      <w:pPr>
        <w:jc w:val="both"/>
        <w:rPr>
          <w:rFonts w:asciiTheme="minorHAnsi" w:hAnsiTheme="minorHAnsi" w:cstheme="minorHAnsi"/>
          <w:b/>
          <w:lang w:val="el-GR"/>
        </w:rPr>
      </w:pPr>
    </w:p>
    <w:p w:rsidR="00F13C01" w:rsidRPr="00F13C01" w:rsidRDefault="00F13C01" w:rsidP="00F13C01">
      <w:pPr>
        <w:jc w:val="both"/>
        <w:rPr>
          <w:rStyle w:val="Accentuation"/>
          <w:rFonts w:ascii="Calibri" w:hAnsi="Calibri" w:cs="Calibri"/>
          <w:b/>
          <w:i w:val="0"/>
          <w:color w:val="0070C0"/>
        </w:rPr>
      </w:pPr>
      <w:r w:rsidRPr="00F13C01">
        <w:rPr>
          <w:rStyle w:val="Accentuation"/>
          <w:rFonts w:ascii="Calibri" w:hAnsi="Calibri" w:cs="Calibri"/>
          <w:b/>
          <w:i w:val="0"/>
          <w:color w:val="0070C0"/>
        </w:rPr>
        <w:t>Διαγωνισμός εισαγωγής 201</w:t>
      </w:r>
      <w:r w:rsidRPr="00F13C01">
        <w:rPr>
          <w:rStyle w:val="Accentuation"/>
          <w:rFonts w:ascii="Calibri" w:hAnsi="Calibri" w:cs="Calibri"/>
          <w:b/>
          <w:i w:val="0"/>
          <w:color w:val="0070C0"/>
          <w:lang w:val="el-GR"/>
        </w:rPr>
        <w:t>9</w:t>
      </w:r>
      <w:r w:rsidRPr="00F13C01">
        <w:rPr>
          <w:rStyle w:val="Accentuation"/>
          <w:rFonts w:ascii="Calibri" w:hAnsi="Calibri" w:cs="Calibri"/>
          <w:b/>
          <w:i w:val="0"/>
          <w:color w:val="0070C0"/>
        </w:rPr>
        <w:t xml:space="preserve"> – για αλλοδαπούς φοιτητές</w:t>
      </w:r>
    </w:p>
    <w:p w:rsidR="00F13C01" w:rsidRPr="00F13C01" w:rsidRDefault="00F13C01" w:rsidP="00F13C01">
      <w:pPr>
        <w:jc w:val="both"/>
        <w:rPr>
          <w:rFonts w:asciiTheme="minorHAnsi" w:hAnsiTheme="minorHAnsi" w:cstheme="minorHAnsi"/>
          <w:sz w:val="22"/>
          <w:szCs w:val="22"/>
          <w:lang w:val="el-GR"/>
        </w:rPr>
      </w:pPr>
    </w:p>
    <w:p w:rsidR="00F13C01" w:rsidRPr="00F13C01" w:rsidRDefault="00F13C01" w:rsidP="00F13C01">
      <w:pPr>
        <w:jc w:val="both"/>
        <w:rPr>
          <w:rFonts w:asciiTheme="minorHAnsi" w:hAnsiTheme="minorHAnsi" w:cstheme="minorHAnsi"/>
          <w:b/>
          <w:sz w:val="22"/>
          <w:szCs w:val="22"/>
          <w:lang w:val="el-GR"/>
        </w:rPr>
      </w:pPr>
      <w:r w:rsidRPr="00F13C01">
        <w:rPr>
          <w:rFonts w:asciiTheme="minorHAnsi" w:hAnsiTheme="minorHAnsi" w:cstheme="minorHAnsi"/>
          <w:sz w:val="22"/>
          <w:szCs w:val="22"/>
          <w:lang w:val="el-GR"/>
        </w:rPr>
        <w:t xml:space="preserve">Ο διεθνής διαγωνισμός εισαγωγής απευθύνεται στους φοιτητές, οι οποίοι είναι άριστοι στα μαθηματικά και επιθυμούν να συνεχίσουν τις σπουδές τους μέσω </w:t>
      </w:r>
      <w:r w:rsidRPr="00F13C01">
        <w:rPr>
          <w:rFonts w:asciiTheme="minorHAnsi" w:hAnsiTheme="minorHAnsi" w:cstheme="minorHAnsi"/>
          <w:b/>
          <w:sz w:val="22"/>
          <w:szCs w:val="22"/>
          <w:lang w:val="el-GR"/>
        </w:rPr>
        <w:t>μιας εκπαίδευσης πολύ υψηλού επιπέδου που οδηγεί στην απόκτηση πτυχίου Μηχανικού (</w:t>
      </w:r>
      <w:r w:rsidRPr="00F13C01">
        <w:rPr>
          <w:rFonts w:asciiTheme="minorHAnsi" w:hAnsiTheme="minorHAnsi" w:cstheme="minorHAnsi"/>
          <w:b/>
          <w:sz w:val="22"/>
          <w:szCs w:val="22"/>
          <w:lang w:val="en-US"/>
        </w:rPr>
        <w:t>Ing</w:t>
      </w:r>
      <w:r w:rsidRPr="00F13C01">
        <w:rPr>
          <w:rFonts w:asciiTheme="minorHAnsi" w:hAnsiTheme="minorHAnsi" w:cstheme="minorHAnsi"/>
          <w:b/>
          <w:sz w:val="22"/>
          <w:szCs w:val="22"/>
          <w:lang w:val="el-GR"/>
        </w:rPr>
        <w:t>é</w:t>
      </w:r>
      <w:r w:rsidRPr="00F13C01">
        <w:rPr>
          <w:rFonts w:asciiTheme="minorHAnsi" w:hAnsiTheme="minorHAnsi" w:cstheme="minorHAnsi"/>
          <w:b/>
          <w:sz w:val="22"/>
          <w:szCs w:val="22"/>
          <w:lang w:val="en-US"/>
        </w:rPr>
        <w:t>nieur</w:t>
      </w:r>
      <w:r w:rsidRPr="00F13C01">
        <w:rPr>
          <w:rFonts w:asciiTheme="minorHAnsi" w:hAnsiTheme="minorHAnsi" w:cstheme="minorHAnsi"/>
          <w:b/>
          <w:sz w:val="22"/>
          <w:szCs w:val="22"/>
          <w:lang w:val="el-GR"/>
        </w:rPr>
        <w:t xml:space="preserve"> </w:t>
      </w:r>
      <w:r w:rsidRPr="00F13C01">
        <w:rPr>
          <w:rFonts w:asciiTheme="minorHAnsi" w:hAnsiTheme="minorHAnsi" w:cstheme="minorHAnsi"/>
          <w:b/>
          <w:sz w:val="22"/>
          <w:szCs w:val="22"/>
          <w:lang w:val="en-US"/>
        </w:rPr>
        <w:t>polytechnicien</w:t>
      </w:r>
      <w:r w:rsidRPr="00F13C01">
        <w:rPr>
          <w:rFonts w:asciiTheme="minorHAnsi" w:hAnsiTheme="minorHAnsi" w:cstheme="minorHAnsi"/>
          <w:b/>
          <w:sz w:val="22"/>
          <w:szCs w:val="22"/>
          <w:lang w:val="el-GR"/>
        </w:rPr>
        <w:t>) της École Polytechnique.</w:t>
      </w:r>
    </w:p>
    <w:p w:rsidR="00F13C01" w:rsidRDefault="00F13C01" w:rsidP="00F13C01">
      <w:pPr>
        <w:jc w:val="both"/>
        <w:rPr>
          <w:rFonts w:asciiTheme="minorHAnsi" w:hAnsiTheme="minorHAnsi" w:cstheme="minorHAnsi"/>
          <w:sz w:val="22"/>
          <w:szCs w:val="22"/>
          <w:lang w:val="el-GR"/>
        </w:rPr>
      </w:pPr>
    </w:p>
    <w:p w:rsidR="00F13C01" w:rsidRDefault="00F13C01" w:rsidP="00F13C01">
      <w:pPr>
        <w:jc w:val="both"/>
        <w:rPr>
          <w:rFonts w:asciiTheme="minorHAnsi" w:hAnsiTheme="minorHAnsi" w:cstheme="minorHAnsi"/>
          <w:sz w:val="22"/>
          <w:szCs w:val="22"/>
          <w:lang w:val="el-GR"/>
        </w:rPr>
      </w:pPr>
      <w:r w:rsidRPr="00F13C01">
        <w:rPr>
          <w:rFonts w:asciiTheme="minorHAnsi" w:hAnsiTheme="minorHAnsi" w:cstheme="minorHAnsi"/>
          <w:sz w:val="22"/>
          <w:szCs w:val="22"/>
          <w:lang w:val="el-GR"/>
        </w:rPr>
        <w:t>Οι φοιτητές θα πρέπει να έχουν ολοκληρώσει τουλάχιστον 2  ακαδημαϊκά έτη στον κλάδο των Θετικών Επιστημών ή τη Μηχανική.</w:t>
      </w:r>
    </w:p>
    <w:p w:rsidR="00F13C01" w:rsidRPr="00F13C01" w:rsidRDefault="00F13C01" w:rsidP="00F13C01">
      <w:pPr>
        <w:jc w:val="both"/>
        <w:rPr>
          <w:rFonts w:asciiTheme="minorHAnsi" w:hAnsiTheme="minorHAnsi" w:cstheme="minorHAnsi"/>
          <w:sz w:val="22"/>
          <w:szCs w:val="22"/>
          <w:lang w:val="el-GR"/>
        </w:rPr>
      </w:pPr>
    </w:p>
    <w:p w:rsidR="00F13C01" w:rsidRPr="00F13C01" w:rsidRDefault="00F13C01" w:rsidP="00F13C01">
      <w:pPr>
        <w:suppressAutoHyphens w:val="0"/>
        <w:spacing w:after="160" w:line="259" w:lineRule="auto"/>
        <w:jc w:val="both"/>
        <w:rPr>
          <w:rFonts w:asciiTheme="minorHAnsi" w:hAnsiTheme="minorHAnsi" w:cstheme="minorHAnsi"/>
          <w:b/>
          <w:sz w:val="22"/>
          <w:szCs w:val="22"/>
          <w:lang w:val="el-GR"/>
        </w:rPr>
      </w:pPr>
      <w:r w:rsidRPr="00F13C01">
        <w:rPr>
          <w:rFonts w:asciiTheme="minorHAnsi" w:hAnsiTheme="minorHAnsi" w:cstheme="minorHAnsi"/>
          <w:bCs/>
          <w:sz w:val="22"/>
          <w:szCs w:val="22"/>
          <w:lang w:val="el-GR"/>
        </w:rPr>
        <w:t xml:space="preserve">Η καταληκτική ημερομηνία υποβολής αιτήσεων είναι η </w:t>
      </w:r>
      <w:r w:rsidRPr="00F13C01">
        <w:rPr>
          <w:rFonts w:asciiTheme="minorHAnsi" w:hAnsiTheme="minorHAnsi" w:cstheme="minorHAnsi"/>
          <w:b/>
          <w:bCs/>
          <w:sz w:val="22"/>
          <w:szCs w:val="22"/>
          <w:lang w:val="el-GR"/>
        </w:rPr>
        <w:t>15η Μαρτίου 2019.</w:t>
      </w:r>
    </w:p>
    <w:p w:rsidR="00F13C01" w:rsidRPr="00F13C01" w:rsidRDefault="00F13C01" w:rsidP="00F13C01">
      <w:pPr>
        <w:jc w:val="both"/>
        <w:rPr>
          <w:rFonts w:asciiTheme="minorHAnsi" w:hAnsiTheme="minorHAnsi" w:cstheme="minorHAnsi"/>
          <w:sz w:val="22"/>
          <w:szCs w:val="22"/>
          <w:lang w:val="el-GR"/>
        </w:rPr>
      </w:pPr>
      <w:r w:rsidRPr="00F13C01">
        <w:rPr>
          <w:rFonts w:asciiTheme="minorHAnsi" w:hAnsiTheme="minorHAnsi" w:cstheme="minorHAnsi"/>
          <w:sz w:val="22"/>
          <w:szCs w:val="22"/>
          <w:lang w:val="el-GR"/>
        </w:rPr>
        <w:t>Η γνώση της γαλλικής γλώσσας δεν είναι απαραίτητη. Η διαδικασία υποβολής υποψηφιότητας και οι εξετάσεις μπορούν να γίνουν στην αγγλική.</w:t>
      </w:r>
    </w:p>
    <w:p w:rsidR="00F13C01" w:rsidRPr="00F13C01" w:rsidRDefault="00F13C01" w:rsidP="00F13C01">
      <w:pPr>
        <w:jc w:val="both"/>
        <w:rPr>
          <w:rFonts w:asciiTheme="minorHAnsi" w:hAnsiTheme="minorHAnsi" w:cstheme="minorHAnsi"/>
          <w:sz w:val="22"/>
          <w:szCs w:val="22"/>
          <w:lang w:val="el-GR"/>
        </w:rPr>
      </w:pPr>
    </w:p>
    <w:p w:rsidR="00F13C01" w:rsidRPr="00F13C01" w:rsidRDefault="00F13C01" w:rsidP="00F13C01">
      <w:pPr>
        <w:jc w:val="both"/>
        <w:rPr>
          <w:rFonts w:asciiTheme="minorHAnsi" w:hAnsiTheme="minorHAnsi" w:cstheme="minorHAnsi"/>
          <w:sz w:val="22"/>
          <w:szCs w:val="22"/>
          <w:u w:val="single"/>
          <w:lang w:val="el-GR"/>
        </w:rPr>
      </w:pPr>
      <w:r w:rsidRPr="00F13C01">
        <w:rPr>
          <w:rFonts w:asciiTheme="minorHAnsi" w:hAnsiTheme="minorHAnsi" w:cstheme="minorHAnsi"/>
          <w:color w:val="002060"/>
          <w:sz w:val="22"/>
          <w:szCs w:val="22"/>
          <w:lang w:val="el-GR"/>
        </w:rPr>
        <w:t xml:space="preserve">*Περισσότερες πληροφορίες για το πρόγραμμα </w:t>
      </w:r>
      <w:r w:rsidRPr="00F13C01">
        <w:rPr>
          <w:rFonts w:asciiTheme="minorHAnsi" w:hAnsiTheme="minorHAnsi" w:cstheme="minorHAnsi"/>
          <w:color w:val="002060"/>
          <w:sz w:val="22"/>
          <w:szCs w:val="22"/>
        </w:rPr>
        <w:t>Ing</w:t>
      </w:r>
      <w:r w:rsidRPr="00F13C01">
        <w:rPr>
          <w:rFonts w:asciiTheme="minorHAnsi" w:hAnsiTheme="minorHAnsi" w:cstheme="minorHAnsi"/>
          <w:color w:val="002060"/>
          <w:sz w:val="22"/>
          <w:szCs w:val="22"/>
          <w:lang w:val="el-GR"/>
        </w:rPr>
        <w:t>é</w:t>
      </w:r>
      <w:r w:rsidRPr="00F13C01">
        <w:rPr>
          <w:rFonts w:asciiTheme="minorHAnsi" w:hAnsiTheme="minorHAnsi" w:cstheme="minorHAnsi"/>
          <w:color w:val="002060"/>
          <w:sz w:val="22"/>
          <w:szCs w:val="22"/>
        </w:rPr>
        <w:t>nieur</w:t>
      </w:r>
      <w:r w:rsidRPr="00F13C01">
        <w:rPr>
          <w:rFonts w:asciiTheme="minorHAnsi" w:hAnsiTheme="minorHAnsi" w:cstheme="minorHAnsi"/>
          <w:color w:val="002060"/>
          <w:sz w:val="22"/>
          <w:szCs w:val="22"/>
          <w:lang w:val="el-GR"/>
        </w:rPr>
        <w:t xml:space="preserve"> </w:t>
      </w:r>
      <w:r w:rsidRPr="00F13C01">
        <w:rPr>
          <w:rFonts w:asciiTheme="minorHAnsi" w:hAnsiTheme="minorHAnsi" w:cstheme="minorHAnsi"/>
          <w:color w:val="002060"/>
          <w:sz w:val="22"/>
          <w:szCs w:val="22"/>
        </w:rPr>
        <w:t>polytechnicien</w:t>
      </w:r>
      <w:r w:rsidRPr="00F13C01">
        <w:rPr>
          <w:rFonts w:asciiTheme="minorHAnsi" w:hAnsiTheme="minorHAnsi" w:cstheme="minorHAnsi"/>
          <w:color w:val="002060"/>
          <w:sz w:val="22"/>
          <w:szCs w:val="22"/>
          <w:lang w:val="el-GR"/>
        </w:rPr>
        <w:t xml:space="preserve"> στην ιστοσελίδα</w:t>
      </w:r>
      <w:r w:rsidRPr="00F13C01">
        <w:rPr>
          <w:rFonts w:asciiTheme="minorHAnsi" w:hAnsiTheme="minorHAnsi" w:cstheme="minorHAnsi"/>
          <w:sz w:val="22"/>
          <w:szCs w:val="22"/>
          <w:lang w:val="el-GR"/>
        </w:rPr>
        <w:t xml:space="preserve">: </w:t>
      </w:r>
      <w:hyperlink r:id="rId42" w:history="1">
        <w:r w:rsidRPr="00F13C01">
          <w:rPr>
            <w:rStyle w:val="Lienhypertexte"/>
            <w:rFonts w:asciiTheme="minorHAnsi" w:hAnsiTheme="minorHAnsi" w:cstheme="minorHAnsi"/>
            <w:sz w:val="22"/>
            <w:szCs w:val="22"/>
          </w:rPr>
          <w:t>https</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www</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polytechnique</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edu</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admission</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cycle</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ingenieur</w:t>
        </w:r>
        <w:r w:rsidRPr="00F13C01">
          <w:rPr>
            <w:rStyle w:val="Lienhypertexte"/>
            <w:rFonts w:asciiTheme="minorHAnsi" w:hAnsiTheme="minorHAnsi" w:cstheme="minorHAnsi"/>
            <w:sz w:val="22"/>
            <w:szCs w:val="22"/>
            <w:lang w:val="el-GR"/>
          </w:rPr>
          <w:t>/</w:t>
        </w:r>
        <w:r w:rsidRPr="00F13C01">
          <w:rPr>
            <w:rStyle w:val="Lienhypertexte"/>
            <w:rFonts w:asciiTheme="minorHAnsi" w:hAnsiTheme="minorHAnsi" w:cstheme="minorHAnsi"/>
            <w:sz w:val="22"/>
            <w:szCs w:val="22"/>
          </w:rPr>
          <w:t>fr</w:t>
        </w:r>
      </w:hyperlink>
      <w:r w:rsidRPr="00F13C01">
        <w:rPr>
          <w:rFonts w:asciiTheme="minorHAnsi" w:hAnsiTheme="minorHAnsi" w:cstheme="minorHAnsi"/>
          <w:sz w:val="22"/>
          <w:szCs w:val="22"/>
          <w:u w:val="single"/>
          <w:lang w:val="el-GR"/>
        </w:rPr>
        <w:t xml:space="preserve"> </w:t>
      </w:r>
    </w:p>
    <w:p w:rsidR="00F13C01" w:rsidRPr="00F13C01" w:rsidRDefault="00F13C01" w:rsidP="00F13C01">
      <w:pPr>
        <w:jc w:val="both"/>
        <w:outlineLvl w:val="0"/>
        <w:rPr>
          <w:rFonts w:asciiTheme="minorHAnsi" w:hAnsiTheme="minorHAnsi" w:cstheme="minorHAnsi"/>
          <w:color w:val="002060"/>
          <w:sz w:val="22"/>
          <w:szCs w:val="22"/>
          <w:lang w:val="el-GR"/>
        </w:rPr>
      </w:pPr>
    </w:p>
    <w:p w:rsidR="00725921" w:rsidRPr="00F13C01" w:rsidRDefault="00F13C01" w:rsidP="00F13C01">
      <w:pPr>
        <w:jc w:val="both"/>
        <w:outlineLvl w:val="0"/>
        <w:rPr>
          <w:rFonts w:asciiTheme="minorHAnsi" w:hAnsiTheme="minorHAnsi" w:cstheme="minorHAnsi"/>
          <w:b/>
          <w:bCs/>
          <w:color w:val="C00000"/>
          <w:sz w:val="22"/>
          <w:szCs w:val="22"/>
          <w:lang w:val="el-GR"/>
        </w:rPr>
      </w:pPr>
      <w:r w:rsidRPr="00F13C01">
        <w:rPr>
          <w:rFonts w:asciiTheme="minorHAnsi" w:hAnsiTheme="minorHAnsi" w:cstheme="minorHAnsi"/>
          <w:color w:val="002060"/>
          <w:sz w:val="22"/>
          <w:szCs w:val="22"/>
          <w:lang w:val="el-GR"/>
        </w:rPr>
        <w:t xml:space="preserve">*Περισσότερες πληροφορίες για το διαγωνισμό: </w:t>
      </w:r>
      <w:hyperlink r:id="rId43" w:history="1">
        <w:r w:rsidRPr="00F13C01">
          <w:rPr>
            <w:rStyle w:val="Lienhypertexte"/>
            <w:rFonts w:asciiTheme="minorHAnsi" w:hAnsiTheme="minorHAnsi" w:cstheme="minorHAnsi"/>
            <w:sz w:val="22"/>
            <w:szCs w:val="22"/>
            <w:lang w:val="el-GR"/>
          </w:rPr>
          <w:t>https://www.polytechnique.edu/admission-cycle-ingenieur/en/entrance-exam-fili%C3%A8re-universitaire-internationale-fui</w:t>
        </w:r>
      </w:hyperlink>
    </w:p>
    <w:p w:rsidR="00725921" w:rsidRDefault="00725921" w:rsidP="00F13C01">
      <w:pPr>
        <w:pStyle w:val="Paragraphedeliste"/>
        <w:jc w:val="both"/>
        <w:outlineLvl w:val="0"/>
        <w:rPr>
          <w:rFonts w:asciiTheme="minorHAnsi" w:eastAsia="Times New Roman" w:hAnsiTheme="minorHAnsi" w:cstheme="minorHAnsi"/>
          <w:b/>
          <w:bCs/>
          <w:kern w:val="36"/>
          <w:lang w:val="el-GR" w:eastAsia="fr-FR"/>
        </w:rPr>
      </w:pPr>
    </w:p>
    <w:p w:rsidR="00F13C01" w:rsidRPr="00402A16" w:rsidRDefault="00F13C01" w:rsidP="00F13C01">
      <w:pPr>
        <w:tabs>
          <w:tab w:val="left" w:pos="3828"/>
        </w:tabs>
        <w:ind w:right="-1"/>
        <w:rPr>
          <w:rFonts w:asciiTheme="minorHAnsi" w:eastAsia="Times New Roman" w:hAnsiTheme="minorHAnsi" w:cstheme="minorHAnsi"/>
          <w:b/>
          <w:sz w:val="22"/>
          <w:szCs w:val="22"/>
          <w:lang w:val="el-GR" w:eastAsia="fr-FR"/>
        </w:rPr>
      </w:pPr>
      <w:r w:rsidRPr="00402A16">
        <w:rPr>
          <w:rFonts w:asciiTheme="minorHAnsi" w:eastAsia="Times New Roman" w:hAnsiTheme="minorHAnsi" w:cstheme="minorHAnsi"/>
          <w:b/>
          <w:sz w:val="22"/>
          <w:szCs w:val="22"/>
          <w:lang w:val="el-GR" w:eastAsia="fr-FR"/>
        </w:rPr>
        <w:t>………………………………………………………………………………………………………………………………………………....................</w:t>
      </w:r>
    </w:p>
    <w:p w:rsidR="00F13C01" w:rsidRDefault="00F13C01" w:rsidP="00F13C01">
      <w:pPr>
        <w:jc w:val="both"/>
        <w:outlineLvl w:val="0"/>
        <w:rPr>
          <w:rFonts w:asciiTheme="minorHAnsi" w:hAnsiTheme="minorHAnsi" w:cstheme="minorHAnsi"/>
          <w:b/>
          <w:bCs/>
          <w:color w:val="C00000"/>
          <w:lang w:val="el-GR"/>
        </w:rPr>
      </w:pPr>
    </w:p>
    <w:p w:rsidR="00262968" w:rsidRPr="00F13C01" w:rsidRDefault="00F13C01" w:rsidP="00F13C01">
      <w:pPr>
        <w:jc w:val="both"/>
        <w:outlineLvl w:val="0"/>
        <w:rPr>
          <w:rFonts w:asciiTheme="minorHAnsi" w:eastAsia="Times New Roman" w:hAnsiTheme="minorHAnsi" w:cstheme="minorHAnsi"/>
          <w:b/>
          <w:bCs/>
          <w:kern w:val="36"/>
          <w:lang w:val="el-GR" w:eastAsia="fr-FR"/>
        </w:rPr>
      </w:pPr>
      <w:r w:rsidRPr="00F13C01">
        <w:rPr>
          <w:rFonts w:asciiTheme="minorHAnsi" w:hAnsiTheme="minorHAnsi" w:cstheme="minorHAnsi"/>
          <w:b/>
          <w:bCs/>
          <w:color w:val="C00000"/>
          <w:lang w:val="el-GR"/>
        </w:rPr>
        <w:t xml:space="preserve">9. - </w:t>
      </w:r>
      <w:r w:rsidR="00262968" w:rsidRPr="00F13C01">
        <w:rPr>
          <w:rFonts w:asciiTheme="minorHAnsi" w:hAnsiTheme="minorHAnsi" w:cstheme="minorHAnsi"/>
          <w:b/>
          <w:bCs/>
          <w:color w:val="C00000"/>
          <w:lang w:val="el-GR"/>
        </w:rPr>
        <w:t>Διακρατική πρόσκληση υποβολής έργων στον τομέα της Εξατομικευμένης Ιατρικής 2019</w:t>
      </w:r>
      <w:r w:rsidR="00262968" w:rsidRPr="00F13C01">
        <w:rPr>
          <w:rFonts w:asciiTheme="minorHAnsi" w:eastAsia="Times New Roman" w:hAnsiTheme="minorHAnsi" w:cstheme="minorHAnsi"/>
          <w:b/>
          <w:bCs/>
          <w:kern w:val="36"/>
          <w:lang w:val="el-GR" w:eastAsia="fr-FR"/>
        </w:rPr>
        <w:t xml:space="preserve"> </w:t>
      </w:r>
    </w:p>
    <w:p w:rsidR="00262968" w:rsidRPr="00262968" w:rsidRDefault="00262968" w:rsidP="00262968">
      <w:pPr>
        <w:spacing w:before="100" w:beforeAutospacing="1" w:after="100" w:afterAutospacing="1"/>
        <w:jc w:val="both"/>
        <w:outlineLvl w:val="0"/>
        <w:rPr>
          <w:rFonts w:asciiTheme="minorHAnsi" w:eastAsia="Times New Roman" w:hAnsiTheme="minorHAnsi" w:cstheme="minorHAnsi"/>
          <w:b/>
          <w:bCs/>
          <w:color w:val="0070C0"/>
          <w:kern w:val="36"/>
          <w:lang w:val="el-GR" w:eastAsia="fr-FR"/>
        </w:rPr>
      </w:pPr>
      <w:r w:rsidRPr="00262968">
        <w:rPr>
          <w:rFonts w:asciiTheme="minorHAnsi" w:eastAsia="Times New Roman" w:hAnsiTheme="minorHAnsi" w:cstheme="minorHAnsi"/>
          <w:b/>
          <w:bCs/>
          <w:color w:val="0070C0"/>
          <w:kern w:val="36"/>
          <w:lang w:val="el-GR" w:eastAsia="fr-FR"/>
        </w:rPr>
        <w:t xml:space="preserve">στο πλαίσιο του </w:t>
      </w:r>
      <w:r w:rsidRPr="00262968">
        <w:rPr>
          <w:rFonts w:asciiTheme="minorHAnsi" w:eastAsia="Times New Roman" w:hAnsiTheme="minorHAnsi" w:cstheme="minorHAnsi"/>
          <w:b/>
          <w:bCs/>
          <w:color w:val="0070C0"/>
          <w:kern w:val="36"/>
          <w:lang w:eastAsia="fr-FR"/>
        </w:rPr>
        <w:t>ERA</w:t>
      </w:r>
      <w:r w:rsidRPr="00262968">
        <w:rPr>
          <w:rFonts w:asciiTheme="minorHAnsi" w:eastAsia="Times New Roman" w:hAnsiTheme="minorHAnsi" w:cstheme="minorHAnsi"/>
          <w:b/>
          <w:bCs/>
          <w:color w:val="0070C0"/>
          <w:kern w:val="36"/>
          <w:lang w:val="el-GR" w:eastAsia="fr-FR"/>
        </w:rPr>
        <w:t>-</w:t>
      </w:r>
      <w:r w:rsidRPr="00262968">
        <w:rPr>
          <w:rFonts w:asciiTheme="minorHAnsi" w:eastAsia="Times New Roman" w:hAnsiTheme="minorHAnsi" w:cstheme="minorHAnsi"/>
          <w:b/>
          <w:bCs/>
          <w:color w:val="0070C0"/>
          <w:kern w:val="36"/>
          <w:lang w:eastAsia="fr-FR"/>
        </w:rPr>
        <w:t>NET</w:t>
      </w:r>
      <w:r w:rsidRPr="00262968">
        <w:rPr>
          <w:rFonts w:asciiTheme="minorHAnsi" w:eastAsia="Times New Roman" w:hAnsiTheme="minorHAnsi" w:cstheme="minorHAnsi"/>
          <w:b/>
          <w:bCs/>
          <w:color w:val="0070C0"/>
          <w:kern w:val="36"/>
          <w:lang w:val="el-GR" w:eastAsia="fr-FR"/>
        </w:rPr>
        <w:t xml:space="preserve">: </w:t>
      </w:r>
      <w:r w:rsidRPr="00262968">
        <w:rPr>
          <w:rFonts w:asciiTheme="minorHAnsi" w:eastAsia="Times New Roman" w:hAnsiTheme="minorHAnsi" w:cstheme="minorHAnsi"/>
          <w:b/>
          <w:bCs/>
          <w:color w:val="0070C0"/>
          <w:kern w:val="36"/>
          <w:lang w:eastAsia="fr-FR"/>
        </w:rPr>
        <w:t>ERA</w:t>
      </w:r>
      <w:r w:rsidRPr="00262968">
        <w:rPr>
          <w:rFonts w:asciiTheme="minorHAnsi" w:eastAsia="Times New Roman" w:hAnsiTheme="minorHAnsi" w:cstheme="minorHAnsi"/>
          <w:b/>
          <w:bCs/>
          <w:color w:val="0070C0"/>
          <w:kern w:val="36"/>
          <w:lang w:val="el-GR" w:eastAsia="fr-FR"/>
        </w:rPr>
        <w:t xml:space="preserve"> </w:t>
      </w:r>
      <w:r w:rsidRPr="00262968">
        <w:rPr>
          <w:rFonts w:asciiTheme="minorHAnsi" w:eastAsia="Times New Roman" w:hAnsiTheme="minorHAnsi" w:cstheme="minorHAnsi"/>
          <w:b/>
          <w:bCs/>
          <w:color w:val="0070C0"/>
          <w:kern w:val="36"/>
          <w:lang w:eastAsia="fr-FR"/>
        </w:rPr>
        <w:t>PerMed</w:t>
      </w:r>
    </w:p>
    <w:p w:rsidR="00262968" w:rsidRPr="00262968" w:rsidRDefault="00262968" w:rsidP="00262968">
      <w:pPr>
        <w:spacing w:before="100" w:beforeAutospacing="1" w:after="100" w:afterAutospacing="1"/>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Ο γαλλικός Εθνικός Οργανισμός Έρευνας (</w:t>
      </w:r>
      <w:r w:rsidRPr="00262968">
        <w:rPr>
          <w:rFonts w:asciiTheme="minorHAnsi" w:eastAsia="Times New Roman" w:hAnsiTheme="minorHAnsi" w:cstheme="minorHAnsi"/>
          <w:sz w:val="22"/>
          <w:szCs w:val="22"/>
          <w:lang w:eastAsia="fr-FR"/>
        </w:rPr>
        <w:t>ANR</w:t>
      </w:r>
      <w:r w:rsidRPr="00262968">
        <w:rPr>
          <w:rFonts w:asciiTheme="minorHAnsi" w:eastAsia="Times New Roman" w:hAnsiTheme="minorHAnsi" w:cstheme="minorHAnsi"/>
          <w:sz w:val="22"/>
          <w:szCs w:val="22"/>
          <w:lang w:val="el-GR" w:eastAsia="fr-FR"/>
        </w:rPr>
        <w:t>) συνεργάζεται με 21 χώρες, μεταξύ των οποίων είναι και η Ελλάδα, με στόχο την προκήρυξη διακρατικής πρόσκλησης υποβολής έργων με θέμα «Ε</w:t>
      </w:r>
      <w:r w:rsidRPr="00262968">
        <w:rPr>
          <w:rFonts w:asciiTheme="minorHAnsi" w:eastAsia="Times New Roman" w:hAnsiTheme="minorHAnsi" w:cstheme="minorHAnsi"/>
          <w:b/>
          <w:bCs/>
          <w:sz w:val="22"/>
          <w:szCs w:val="22"/>
          <w:lang w:val="el-GR" w:eastAsia="fr-FR"/>
        </w:rPr>
        <w:t>ξατομικευμένη Ιατρική: Διεπιστημονική έρευνα προς υλοποίηση</w:t>
      </w:r>
      <w:r w:rsidRPr="00262968">
        <w:rPr>
          <w:rFonts w:asciiTheme="minorHAnsi" w:eastAsia="Times New Roman" w:hAnsiTheme="minorHAnsi" w:cstheme="minorHAnsi"/>
          <w:sz w:val="22"/>
          <w:szCs w:val="22"/>
          <w:lang w:val="el-GR" w:eastAsia="fr-FR"/>
        </w:rPr>
        <w:t>» (“</w:t>
      </w:r>
      <w:r w:rsidRPr="00262968">
        <w:rPr>
          <w:rFonts w:asciiTheme="minorHAnsi" w:eastAsia="Times New Roman" w:hAnsiTheme="minorHAnsi" w:cstheme="minorHAnsi"/>
          <w:b/>
          <w:bCs/>
          <w:sz w:val="22"/>
          <w:szCs w:val="22"/>
          <w:lang w:eastAsia="fr-FR"/>
        </w:rPr>
        <w:t>Personalised</w:t>
      </w:r>
      <w:r w:rsidRPr="00262968">
        <w:rPr>
          <w:rFonts w:asciiTheme="minorHAnsi" w:eastAsia="Times New Roman" w:hAnsiTheme="minorHAnsi" w:cstheme="minorHAnsi"/>
          <w:b/>
          <w:bCs/>
          <w:sz w:val="22"/>
          <w:szCs w:val="22"/>
          <w:lang w:val="el-GR" w:eastAsia="fr-FR"/>
        </w:rPr>
        <w:t xml:space="preserve"> </w:t>
      </w:r>
      <w:r w:rsidRPr="00262968">
        <w:rPr>
          <w:rFonts w:asciiTheme="minorHAnsi" w:eastAsia="Times New Roman" w:hAnsiTheme="minorHAnsi" w:cstheme="minorHAnsi"/>
          <w:b/>
          <w:bCs/>
          <w:sz w:val="22"/>
          <w:szCs w:val="22"/>
          <w:lang w:eastAsia="fr-FR"/>
        </w:rPr>
        <w:t>Medicine</w:t>
      </w:r>
      <w:r w:rsidRPr="00262968">
        <w:rPr>
          <w:rFonts w:asciiTheme="minorHAnsi" w:eastAsia="Times New Roman" w:hAnsiTheme="minorHAnsi" w:cstheme="minorHAnsi"/>
          <w:b/>
          <w:bCs/>
          <w:sz w:val="22"/>
          <w:szCs w:val="22"/>
          <w:lang w:val="el-GR" w:eastAsia="fr-FR"/>
        </w:rPr>
        <w:t xml:space="preserve">: </w:t>
      </w:r>
      <w:r w:rsidRPr="00262968">
        <w:rPr>
          <w:rFonts w:asciiTheme="minorHAnsi" w:eastAsia="Times New Roman" w:hAnsiTheme="minorHAnsi" w:cstheme="minorHAnsi"/>
          <w:b/>
          <w:bCs/>
          <w:sz w:val="22"/>
          <w:szCs w:val="22"/>
          <w:lang w:eastAsia="fr-FR"/>
        </w:rPr>
        <w:t>Multidisciplinary</w:t>
      </w:r>
      <w:r w:rsidRPr="00262968">
        <w:rPr>
          <w:rFonts w:asciiTheme="minorHAnsi" w:eastAsia="Times New Roman" w:hAnsiTheme="minorHAnsi" w:cstheme="minorHAnsi"/>
          <w:b/>
          <w:bCs/>
          <w:sz w:val="22"/>
          <w:szCs w:val="22"/>
          <w:lang w:val="el-GR" w:eastAsia="fr-FR"/>
        </w:rPr>
        <w:t xml:space="preserve"> </w:t>
      </w:r>
      <w:r w:rsidRPr="00262968">
        <w:rPr>
          <w:rFonts w:asciiTheme="minorHAnsi" w:eastAsia="Times New Roman" w:hAnsiTheme="minorHAnsi" w:cstheme="minorHAnsi"/>
          <w:b/>
          <w:bCs/>
          <w:sz w:val="22"/>
          <w:szCs w:val="22"/>
          <w:lang w:eastAsia="fr-FR"/>
        </w:rPr>
        <w:t>Research</w:t>
      </w:r>
      <w:r w:rsidRPr="00262968">
        <w:rPr>
          <w:rFonts w:asciiTheme="minorHAnsi" w:eastAsia="Times New Roman" w:hAnsiTheme="minorHAnsi" w:cstheme="minorHAnsi"/>
          <w:b/>
          <w:bCs/>
          <w:sz w:val="22"/>
          <w:szCs w:val="22"/>
          <w:lang w:val="el-GR" w:eastAsia="fr-FR"/>
        </w:rPr>
        <w:t xml:space="preserve"> </w:t>
      </w:r>
      <w:r w:rsidRPr="00262968">
        <w:rPr>
          <w:rFonts w:asciiTheme="minorHAnsi" w:eastAsia="Times New Roman" w:hAnsiTheme="minorHAnsi" w:cstheme="minorHAnsi"/>
          <w:b/>
          <w:bCs/>
          <w:sz w:val="22"/>
          <w:szCs w:val="22"/>
          <w:lang w:eastAsia="fr-FR"/>
        </w:rPr>
        <w:t>towards</w:t>
      </w:r>
      <w:r w:rsidRPr="00262968">
        <w:rPr>
          <w:rFonts w:asciiTheme="minorHAnsi" w:eastAsia="Times New Roman" w:hAnsiTheme="minorHAnsi" w:cstheme="minorHAnsi"/>
          <w:b/>
          <w:bCs/>
          <w:sz w:val="22"/>
          <w:szCs w:val="22"/>
          <w:lang w:val="el-GR" w:eastAsia="fr-FR"/>
        </w:rPr>
        <w:t xml:space="preserve"> </w:t>
      </w:r>
      <w:r w:rsidRPr="00262968">
        <w:rPr>
          <w:rFonts w:asciiTheme="minorHAnsi" w:eastAsia="Times New Roman" w:hAnsiTheme="minorHAnsi" w:cstheme="minorHAnsi"/>
          <w:b/>
          <w:bCs/>
          <w:sz w:val="22"/>
          <w:szCs w:val="22"/>
          <w:lang w:eastAsia="fr-FR"/>
        </w:rPr>
        <w:t>Implementation</w:t>
      </w:r>
      <w:r w:rsidRPr="00262968">
        <w:rPr>
          <w:rFonts w:asciiTheme="minorHAnsi" w:eastAsia="Times New Roman" w:hAnsiTheme="minorHAnsi" w:cstheme="minorHAnsi"/>
          <w:sz w:val="22"/>
          <w:szCs w:val="22"/>
          <w:lang w:val="el-GR" w:eastAsia="fr-FR"/>
        </w:rPr>
        <w:t xml:space="preserve">”) στο πλαίσιο του </w:t>
      </w:r>
      <w:r w:rsidRPr="00262968">
        <w:rPr>
          <w:rFonts w:asciiTheme="minorHAnsi" w:eastAsia="Times New Roman" w:hAnsiTheme="minorHAnsi" w:cstheme="minorHAnsi"/>
          <w:sz w:val="22"/>
          <w:szCs w:val="22"/>
          <w:lang w:eastAsia="fr-FR"/>
        </w:rPr>
        <w:t>ERA</w:t>
      </w:r>
      <w:r w:rsidRPr="00262968">
        <w:rPr>
          <w:rFonts w:asciiTheme="minorHAnsi" w:eastAsia="Times New Roman" w:hAnsiTheme="minorHAnsi" w:cstheme="minorHAnsi"/>
          <w:sz w:val="22"/>
          <w:szCs w:val="22"/>
          <w:lang w:val="el-GR" w:eastAsia="fr-FR"/>
        </w:rPr>
        <w:t>-</w:t>
      </w:r>
      <w:r w:rsidRPr="00262968">
        <w:rPr>
          <w:rFonts w:asciiTheme="minorHAnsi" w:eastAsia="Times New Roman" w:hAnsiTheme="minorHAnsi" w:cstheme="minorHAnsi"/>
          <w:sz w:val="22"/>
          <w:szCs w:val="22"/>
          <w:lang w:eastAsia="fr-FR"/>
        </w:rPr>
        <w:t>NET</w:t>
      </w:r>
      <w:r w:rsidRPr="00262968">
        <w:rPr>
          <w:rFonts w:asciiTheme="minorHAnsi" w:eastAsia="Times New Roman" w:hAnsiTheme="minorHAnsi" w:cstheme="minorHAnsi"/>
          <w:sz w:val="22"/>
          <w:szCs w:val="22"/>
          <w:lang w:val="el-GR" w:eastAsia="fr-FR"/>
        </w:rPr>
        <w:t xml:space="preserve">: </w:t>
      </w:r>
      <w:r w:rsidRPr="00262968">
        <w:rPr>
          <w:rFonts w:asciiTheme="minorHAnsi" w:eastAsia="Times New Roman" w:hAnsiTheme="minorHAnsi" w:cstheme="minorHAnsi"/>
          <w:sz w:val="22"/>
          <w:szCs w:val="22"/>
          <w:lang w:eastAsia="fr-FR"/>
        </w:rPr>
        <w:t>ERA</w:t>
      </w:r>
      <w:r w:rsidRPr="00262968">
        <w:rPr>
          <w:rFonts w:asciiTheme="minorHAnsi" w:eastAsia="Times New Roman" w:hAnsiTheme="minorHAnsi" w:cstheme="minorHAnsi"/>
          <w:sz w:val="22"/>
          <w:szCs w:val="22"/>
          <w:lang w:val="el-GR" w:eastAsia="fr-FR"/>
        </w:rPr>
        <w:t xml:space="preserve"> </w:t>
      </w:r>
      <w:r w:rsidRPr="00262968">
        <w:rPr>
          <w:rFonts w:asciiTheme="minorHAnsi" w:eastAsia="Times New Roman" w:hAnsiTheme="minorHAnsi" w:cstheme="minorHAnsi"/>
          <w:sz w:val="22"/>
          <w:szCs w:val="22"/>
          <w:lang w:eastAsia="fr-FR"/>
        </w:rPr>
        <w:t>PerMed</w:t>
      </w:r>
      <w:r w:rsidRPr="00262968">
        <w:rPr>
          <w:rFonts w:asciiTheme="minorHAnsi" w:eastAsia="Times New Roman" w:hAnsiTheme="minorHAnsi" w:cstheme="minorHAnsi"/>
          <w:sz w:val="22"/>
          <w:szCs w:val="22"/>
          <w:lang w:val="el-GR" w:eastAsia="fr-FR"/>
        </w:rPr>
        <w:t xml:space="preserve"> στον τομέα της εξατομικευμένης ιατρικής.</w:t>
      </w:r>
    </w:p>
    <w:p w:rsidR="00262968" w:rsidRPr="00262968" w:rsidRDefault="00262968" w:rsidP="00262968">
      <w:pPr>
        <w:spacing w:before="100" w:beforeAutospacing="1" w:after="100" w:afterAutospacing="1"/>
        <w:jc w:val="both"/>
        <w:rPr>
          <w:rFonts w:asciiTheme="minorHAnsi" w:hAnsiTheme="minorHAnsi" w:cstheme="minorHAnsi"/>
          <w:sz w:val="22"/>
          <w:szCs w:val="22"/>
          <w:lang w:val="el-GR"/>
        </w:rPr>
      </w:pPr>
      <w:r w:rsidRPr="00262968">
        <w:rPr>
          <w:rFonts w:asciiTheme="minorHAnsi" w:eastAsia="Times New Roman" w:hAnsiTheme="minorHAnsi" w:cstheme="minorHAnsi"/>
          <w:b/>
          <w:bCs/>
          <w:sz w:val="22"/>
          <w:szCs w:val="22"/>
          <w:lang w:val="el-GR" w:eastAsia="fr-FR"/>
        </w:rPr>
        <w:t xml:space="preserve">Ο προϋπολογισμός αυτής της πρόσκλησης θα είναι περίπου 30 εκατομμύρια. </w:t>
      </w:r>
      <w:r w:rsidRPr="00262968">
        <w:rPr>
          <w:rFonts w:asciiTheme="minorHAnsi" w:hAnsiTheme="minorHAnsi" w:cstheme="minorHAnsi"/>
          <w:sz w:val="22"/>
          <w:szCs w:val="22"/>
          <w:lang w:val="el-GR"/>
        </w:rPr>
        <w:t>Η χρηματοδότηση θα έχει μέγιστη διάρκεια τρία χρόνια.</w:t>
      </w:r>
    </w:p>
    <w:p w:rsidR="00262968" w:rsidRPr="00262968" w:rsidRDefault="00262968" w:rsidP="00262968">
      <w:pPr>
        <w:jc w:val="both"/>
        <w:rPr>
          <w:rFonts w:asciiTheme="minorHAnsi" w:eastAsia="Times New Roman" w:hAnsiTheme="minorHAnsi" w:cstheme="minorHAnsi"/>
          <w:sz w:val="22"/>
          <w:szCs w:val="22"/>
          <w:lang w:val="el-GR" w:eastAsia="fr-FR"/>
        </w:rPr>
      </w:pPr>
      <w:r w:rsidRPr="00262968">
        <w:rPr>
          <w:rFonts w:asciiTheme="minorHAnsi" w:hAnsiTheme="minorHAnsi" w:cstheme="minorHAnsi"/>
          <w:sz w:val="22"/>
          <w:szCs w:val="22"/>
          <w:lang w:val="el-GR"/>
        </w:rPr>
        <w:t>Τα υποψήφια έργα για αυτήν την πρόσκληση υποβολής έργων μπορούν να υποβληθούν από τους υποψηφίους  που ανήκουν στις ακόλουθες κατηγορίες</w:t>
      </w:r>
      <w:r w:rsidRPr="00262968">
        <w:rPr>
          <w:rFonts w:asciiTheme="minorHAnsi" w:eastAsia="Times New Roman" w:hAnsiTheme="minorHAnsi" w:cstheme="minorHAnsi"/>
          <w:sz w:val="22"/>
          <w:szCs w:val="22"/>
          <w:lang w:val="el-GR" w:eastAsia="fr-FR"/>
        </w:rPr>
        <w:t>, εφόσον είναι τυπικά επιλέξιμοι  με βάση τους περιφερειακούς/εθνικούς κανονισμούς των οργανισμών χρηματοδότησης έρευνας :</w:t>
      </w:r>
    </w:p>
    <w:p w:rsidR="00262968" w:rsidRPr="00262968" w:rsidRDefault="00262968" w:rsidP="00262968">
      <w:pPr>
        <w:numPr>
          <w:ilvl w:val="0"/>
          <w:numId w:val="24"/>
        </w:numPr>
        <w:suppressAutoHyphens w:val="0"/>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b/>
          <w:bCs/>
          <w:sz w:val="22"/>
          <w:szCs w:val="22"/>
          <w:lang w:eastAsia="fr-FR"/>
        </w:rPr>
        <w:t>A</w:t>
      </w:r>
      <w:r w:rsidRPr="00262968">
        <w:rPr>
          <w:rFonts w:asciiTheme="minorHAnsi" w:eastAsia="Times New Roman" w:hAnsiTheme="minorHAnsi" w:cstheme="minorHAnsi"/>
          <w:b/>
          <w:bCs/>
          <w:sz w:val="22"/>
          <w:szCs w:val="22"/>
          <w:lang w:val="el-GR" w:eastAsia="fr-FR"/>
        </w:rPr>
        <w:t>. Ακαδημαϊκή έρευνα ή Ινστιτούτα έρευνας</w:t>
      </w:r>
    </w:p>
    <w:p w:rsidR="00262968" w:rsidRPr="00262968" w:rsidRDefault="00262968" w:rsidP="00262968">
      <w:pPr>
        <w:numPr>
          <w:ilvl w:val="0"/>
          <w:numId w:val="24"/>
        </w:numPr>
        <w:suppressAutoHyphens w:val="0"/>
        <w:jc w:val="both"/>
        <w:rPr>
          <w:rFonts w:asciiTheme="minorHAnsi" w:eastAsia="Times New Roman" w:hAnsiTheme="minorHAnsi" w:cstheme="minorHAnsi"/>
          <w:sz w:val="22"/>
          <w:szCs w:val="22"/>
          <w:lang w:eastAsia="fr-FR"/>
        </w:rPr>
      </w:pPr>
      <w:r w:rsidRPr="00262968">
        <w:rPr>
          <w:rFonts w:asciiTheme="minorHAnsi" w:eastAsia="Times New Roman" w:hAnsiTheme="minorHAnsi" w:cstheme="minorHAnsi"/>
          <w:b/>
          <w:bCs/>
          <w:sz w:val="22"/>
          <w:szCs w:val="22"/>
          <w:lang w:eastAsia="fr-FR"/>
        </w:rPr>
        <w:t xml:space="preserve">B. </w:t>
      </w:r>
      <w:r w:rsidRPr="00262968">
        <w:rPr>
          <w:rFonts w:asciiTheme="minorHAnsi" w:eastAsia="Times New Roman" w:hAnsiTheme="minorHAnsi" w:cstheme="minorHAnsi"/>
          <w:b/>
          <w:bCs/>
          <w:sz w:val="22"/>
          <w:szCs w:val="22"/>
          <w:lang w:val="el-GR" w:eastAsia="fr-FR"/>
        </w:rPr>
        <w:t>Κλινική/Δημόσια υγεία</w:t>
      </w:r>
    </w:p>
    <w:p w:rsidR="00262968" w:rsidRPr="00262968" w:rsidRDefault="00262968" w:rsidP="00262968">
      <w:pPr>
        <w:numPr>
          <w:ilvl w:val="0"/>
          <w:numId w:val="24"/>
        </w:numPr>
        <w:suppressAutoHyphens w:val="0"/>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b/>
          <w:bCs/>
          <w:sz w:val="22"/>
          <w:szCs w:val="22"/>
          <w:lang w:val="el-GR" w:eastAsia="fr-FR"/>
        </w:rPr>
        <w:t>Γ. (Βιομηχανία) Ιδιώτες εταίροι, για παράδειγμα ΜΜΕ (μικρές και μεσαίες επιχειρήσεις).</w:t>
      </w:r>
    </w:p>
    <w:p w:rsidR="00262968" w:rsidRPr="00262968" w:rsidRDefault="00262968" w:rsidP="00262968">
      <w:pPr>
        <w:spacing w:before="100" w:beforeAutospacing="1" w:after="100" w:afterAutospacing="1"/>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 xml:space="preserve">Μόνο τα διακρατικά έργα θα χρηματοδοτηθούν. Κάθε κοινοπραξία που θα συμμετέχει στην πρόσκληση υποβολής έργων θα πρέπει να περιλαμβάνει </w:t>
      </w:r>
      <w:r w:rsidRPr="00262968">
        <w:rPr>
          <w:rFonts w:asciiTheme="minorHAnsi" w:eastAsia="Times New Roman" w:hAnsiTheme="minorHAnsi" w:cstheme="minorHAnsi"/>
          <w:b/>
          <w:sz w:val="22"/>
          <w:szCs w:val="22"/>
          <w:lang w:val="el-GR" w:eastAsia="fr-FR"/>
        </w:rPr>
        <w:t>τουλάχιστον 3 εταίρους από τουλάχιστον 3 διαφορετικές χώρες που συμμετέχουν στην πρόσκληση υποβολής έργων.</w:t>
      </w:r>
      <w:r w:rsidRPr="00262968">
        <w:rPr>
          <w:rFonts w:asciiTheme="minorHAnsi" w:eastAsia="Times New Roman" w:hAnsiTheme="minorHAnsi" w:cstheme="minorHAnsi"/>
          <w:sz w:val="22"/>
          <w:szCs w:val="22"/>
          <w:lang w:val="el-GR" w:eastAsia="fr-FR"/>
        </w:rPr>
        <w:t xml:space="preserve"> </w:t>
      </w:r>
    </w:p>
    <w:p w:rsidR="00262968" w:rsidRDefault="00262968" w:rsidP="00262968">
      <w:pPr>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Πρόσκληση υποβολής προκαταρκτικών προτάσεων</w:t>
      </w:r>
      <w:r w:rsidRPr="00262968">
        <w:rPr>
          <w:rFonts w:asciiTheme="minorHAnsi" w:eastAsia="Times New Roman" w:hAnsiTheme="minorHAnsi" w:cstheme="minorHAnsi"/>
          <w:sz w:val="22"/>
          <w:szCs w:val="22"/>
          <w:lang w:eastAsia="fr-FR"/>
        </w:rPr>
        <w:t> </w:t>
      </w:r>
      <w:r w:rsidRPr="00262968">
        <w:rPr>
          <w:rFonts w:asciiTheme="minorHAnsi" w:eastAsia="Times New Roman" w:hAnsiTheme="minorHAnsi" w:cstheme="minorHAnsi"/>
          <w:sz w:val="22"/>
          <w:szCs w:val="22"/>
          <w:lang w:val="el-GR" w:eastAsia="fr-FR"/>
        </w:rPr>
        <w:t>:</w:t>
      </w:r>
    </w:p>
    <w:p w:rsidR="00262968" w:rsidRPr="00262968" w:rsidRDefault="00262968" w:rsidP="00262968">
      <w:pPr>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 xml:space="preserve"> </w:t>
      </w:r>
      <w:hyperlink r:id="rId44" w:history="1">
        <w:r w:rsidRPr="00262968">
          <w:rPr>
            <w:rStyle w:val="Lienhypertexte"/>
            <w:rFonts w:asciiTheme="minorHAnsi" w:eastAsia="Times New Roman" w:hAnsiTheme="minorHAnsi" w:cstheme="minorHAnsi"/>
            <w:sz w:val="22"/>
            <w:szCs w:val="22"/>
            <w:lang w:eastAsia="fr-FR"/>
          </w:rPr>
          <w:t>http</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www</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agence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nationale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recherche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fr</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fileadmin</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aap</w:t>
        </w:r>
        <w:r w:rsidRPr="00262968">
          <w:rPr>
            <w:rStyle w:val="Lienhypertexte"/>
            <w:rFonts w:asciiTheme="minorHAnsi" w:eastAsia="Times New Roman" w:hAnsiTheme="minorHAnsi" w:cstheme="minorHAnsi"/>
            <w:sz w:val="22"/>
            <w:szCs w:val="22"/>
            <w:lang w:val="el-GR" w:eastAsia="fr-FR"/>
          </w:rPr>
          <w:t>/2019/</w:t>
        </w:r>
        <w:r w:rsidRPr="00262968">
          <w:rPr>
            <w:rStyle w:val="Lienhypertexte"/>
            <w:rFonts w:asciiTheme="minorHAnsi" w:eastAsia="Times New Roman" w:hAnsiTheme="minorHAnsi" w:cstheme="minorHAnsi"/>
            <w:sz w:val="22"/>
            <w:szCs w:val="22"/>
            <w:lang w:eastAsia="fr-FR"/>
          </w:rPr>
          <w:t>aap</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permed</w:t>
        </w:r>
        <w:r w:rsidRPr="00262968">
          <w:rPr>
            <w:rStyle w:val="Lienhypertexte"/>
            <w:rFonts w:asciiTheme="minorHAnsi" w:eastAsia="Times New Roman" w:hAnsiTheme="minorHAnsi" w:cstheme="minorHAnsi"/>
            <w:sz w:val="22"/>
            <w:szCs w:val="22"/>
            <w:lang w:val="el-GR" w:eastAsia="fr-FR"/>
          </w:rPr>
          <w:t>-2019.</w:t>
        </w:r>
        <w:r w:rsidRPr="00262968">
          <w:rPr>
            <w:rStyle w:val="Lienhypertexte"/>
            <w:rFonts w:asciiTheme="minorHAnsi" w:eastAsia="Times New Roman" w:hAnsiTheme="minorHAnsi" w:cstheme="minorHAnsi"/>
            <w:sz w:val="22"/>
            <w:szCs w:val="22"/>
            <w:lang w:eastAsia="fr-FR"/>
          </w:rPr>
          <w:t>pdf</w:t>
        </w:r>
      </w:hyperlink>
    </w:p>
    <w:p w:rsidR="001F7DCC" w:rsidRPr="00262968" w:rsidRDefault="00262968" w:rsidP="00262968">
      <w:pPr>
        <w:spacing w:before="100" w:beforeAutospacing="1" w:after="100" w:afterAutospacing="1"/>
        <w:jc w:val="both"/>
        <w:rPr>
          <w:rFonts w:asciiTheme="minorHAnsi" w:eastAsia="Times New Roman" w:hAnsiTheme="minorHAnsi" w:cstheme="minorHAnsi"/>
          <w:sz w:val="22"/>
          <w:szCs w:val="22"/>
          <w:lang w:val="el-GR" w:eastAsia="fr-FR"/>
        </w:rPr>
      </w:pPr>
      <w:r w:rsidRPr="00262968">
        <w:rPr>
          <w:rFonts w:asciiTheme="minorHAnsi" w:hAnsiTheme="minorHAnsi" w:cstheme="minorHAnsi"/>
          <w:sz w:val="22"/>
          <w:szCs w:val="22"/>
          <w:lang w:val="el-GR"/>
        </w:rPr>
        <w:t xml:space="preserve">Προθεσμία υποβολής αρχικών φακέλων: </w:t>
      </w:r>
      <w:r w:rsidRPr="00262968">
        <w:rPr>
          <w:rStyle w:val="Date1"/>
          <w:rFonts w:asciiTheme="minorHAnsi" w:hAnsiTheme="minorHAnsi" w:cstheme="minorHAnsi"/>
          <w:b/>
          <w:sz w:val="22"/>
          <w:szCs w:val="22"/>
          <w:lang w:val="el-GR"/>
        </w:rPr>
        <w:t>Πέμπτη 7 Μαρτίου 2019, 17:00</w:t>
      </w:r>
    </w:p>
    <w:p w:rsidR="001F7DCC" w:rsidRPr="001F7DCC" w:rsidRDefault="001F7DCC" w:rsidP="00C47629">
      <w:pPr>
        <w:rPr>
          <w:rFonts w:asciiTheme="minorHAnsi" w:eastAsia="Times New Roman" w:hAnsiTheme="minorHAnsi" w:cstheme="minorHAnsi"/>
          <w:lang w:val="el-GR" w:eastAsia="fr-FR"/>
        </w:rPr>
      </w:pPr>
      <w:r w:rsidRPr="001F7DCC">
        <w:rPr>
          <w:rFonts w:asciiTheme="minorHAnsi" w:eastAsia="Times New Roman" w:hAnsiTheme="minorHAnsi" w:cstheme="minorHAnsi"/>
          <w:lang w:val="el-GR" w:eastAsia="fr-FR"/>
        </w:rPr>
        <w:t>……………………………………………………………………………………………………………………………………………………</w:t>
      </w:r>
      <w:r>
        <w:rPr>
          <w:rFonts w:asciiTheme="minorHAnsi" w:eastAsia="Times New Roman" w:hAnsiTheme="minorHAnsi" w:cstheme="minorHAnsi"/>
          <w:lang w:val="el-GR" w:eastAsia="fr-FR"/>
        </w:rPr>
        <w:t>……</w:t>
      </w:r>
    </w:p>
    <w:p w:rsidR="001F7DCC" w:rsidRPr="001F7DCC" w:rsidRDefault="001F7DCC" w:rsidP="00C47629">
      <w:pPr>
        <w:rPr>
          <w:rFonts w:asciiTheme="minorHAnsi" w:eastAsia="Times New Roman" w:hAnsiTheme="minorHAnsi" w:cstheme="minorHAnsi"/>
          <w:color w:val="C00000"/>
          <w:lang w:val="el-GR" w:eastAsia="fr-FR"/>
        </w:rPr>
      </w:pPr>
    </w:p>
    <w:p w:rsidR="00262968" w:rsidRDefault="00F13C01" w:rsidP="00262968">
      <w:pPr>
        <w:pStyle w:val="Titre1"/>
        <w:ind w:left="0" w:firstLine="0"/>
        <w:rPr>
          <w:rFonts w:asciiTheme="minorHAnsi" w:hAnsiTheme="minorHAnsi" w:cs="Times New Roman"/>
          <w:bCs w:val="0"/>
          <w:color w:val="C00000"/>
          <w:sz w:val="24"/>
          <w:lang w:val="el-GR"/>
        </w:rPr>
      </w:pPr>
      <w:r w:rsidRPr="00F13C01">
        <w:rPr>
          <w:rFonts w:asciiTheme="minorHAnsi" w:eastAsia="Times New Roman" w:hAnsiTheme="minorHAnsi" w:cstheme="minorHAnsi"/>
          <w:color w:val="C00000"/>
          <w:sz w:val="24"/>
          <w:lang w:val="el-GR" w:eastAsia="fr-FR"/>
        </w:rPr>
        <w:t>10</w:t>
      </w:r>
      <w:r w:rsidR="001F7DCC" w:rsidRPr="00262968">
        <w:rPr>
          <w:rFonts w:asciiTheme="minorHAnsi" w:eastAsia="Times New Roman" w:hAnsiTheme="minorHAnsi" w:cstheme="minorHAnsi"/>
          <w:color w:val="C00000"/>
          <w:sz w:val="24"/>
          <w:lang w:val="el-GR" w:eastAsia="fr-FR"/>
        </w:rPr>
        <w:t xml:space="preserve">. – </w:t>
      </w:r>
      <w:r w:rsidR="00262968" w:rsidRPr="00262968">
        <w:rPr>
          <w:rFonts w:asciiTheme="minorHAnsi" w:hAnsiTheme="minorHAnsi" w:cs="Times New Roman"/>
          <w:bCs w:val="0"/>
          <w:color w:val="C00000"/>
          <w:sz w:val="24"/>
          <w:lang w:val="el-GR"/>
        </w:rPr>
        <w:t xml:space="preserve">Πρόσκληση υποβολής διακρατικών έργων σχετικά με τους Βιοδείκτες ασθενειών του εγκεφάλου </w:t>
      </w:r>
    </w:p>
    <w:p w:rsidR="00262968" w:rsidRPr="00262968" w:rsidRDefault="00262968" w:rsidP="00262968">
      <w:pPr>
        <w:rPr>
          <w:lang w:val="el-GR"/>
        </w:rPr>
      </w:pPr>
    </w:p>
    <w:p w:rsidR="00262968" w:rsidRPr="00262968" w:rsidRDefault="00262968" w:rsidP="00262968">
      <w:pPr>
        <w:pStyle w:val="Titre1"/>
        <w:rPr>
          <w:rFonts w:asciiTheme="minorHAnsi" w:hAnsiTheme="minorHAnsi" w:cstheme="minorHAnsi"/>
          <w:color w:val="0070C0"/>
          <w:sz w:val="24"/>
          <w:lang w:val="el-GR"/>
        </w:rPr>
      </w:pPr>
      <w:r w:rsidRPr="00262968">
        <w:rPr>
          <w:rFonts w:asciiTheme="minorHAnsi" w:hAnsiTheme="minorHAnsi" w:cstheme="minorHAnsi"/>
          <w:color w:val="0070C0"/>
          <w:sz w:val="24"/>
          <w:lang w:val="el-GR"/>
        </w:rPr>
        <w:t xml:space="preserve">στο πλαίσιο του </w:t>
      </w:r>
      <w:r w:rsidRPr="00262968">
        <w:rPr>
          <w:rFonts w:asciiTheme="minorHAnsi" w:hAnsiTheme="minorHAnsi" w:cstheme="minorHAnsi"/>
          <w:color w:val="0070C0"/>
          <w:sz w:val="24"/>
        </w:rPr>
        <w:t>ERA</w:t>
      </w:r>
      <w:r w:rsidRPr="00262968">
        <w:rPr>
          <w:rFonts w:asciiTheme="minorHAnsi" w:hAnsiTheme="minorHAnsi" w:cstheme="minorHAnsi"/>
          <w:color w:val="0070C0"/>
          <w:sz w:val="24"/>
          <w:lang w:val="el-GR"/>
        </w:rPr>
        <w:t>-</w:t>
      </w:r>
      <w:r w:rsidRPr="00262968">
        <w:rPr>
          <w:rFonts w:asciiTheme="minorHAnsi" w:hAnsiTheme="minorHAnsi" w:cstheme="minorHAnsi"/>
          <w:color w:val="0070C0"/>
          <w:sz w:val="24"/>
        </w:rPr>
        <w:t>NET</w:t>
      </w:r>
      <w:r w:rsidRPr="00262968">
        <w:rPr>
          <w:rFonts w:asciiTheme="minorHAnsi" w:hAnsiTheme="minorHAnsi" w:cstheme="minorHAnsi"/>
          <w:color w:val="0070C0"/>
          <w:sz w:val="24"/>
          <w:lang w:val="el-GR"/>
        </w:rPr>
        <w:t xml:space="preserve"> </w:t>
      </w:r>
      <w:r w:rsidRPr="00262968">
        <w:rPr>
          <w:rFonts w:asciiTheme="minorHAnsi" w:hAnsiTheme="minorHAnsi" w:cstheme="minorHAnsi"/>
          <w:color w:val="0070C0"/>
          <w:sz w:val="24"/>
        </w:rPr>
        <w:t>NEURON</w:t>
      </w:r>
    </w:p>
    <w:p w:rsidR="00262968" w:rsidRPr="00262968" w:rsidRDefault="00262968" w:rsidP="00262968">
      <w:pPr>
        <w:pStyle w:val="align-justify"/>
        <w:jc w:val="both"/>
        <w:rPr>
          <w:rFonts w:asciiTheme="minorHAnsi" w:hAnsiTheme="minorHAnsi" w:cstheme="minorHAnsi"/>
          <w:sz w:val="22"/>
          <w:szCs w:val="22"/>
          <w:lang w:val="el-GR"/>
        </w:rPr>
      </w:pPr>
      <w:r w:rsidRPr="00262968">
        <w:rPr>
          <w:rFonts w:asciiTheme="minorHAnsi" w:hAnsiTheme="minorHAnsi" w:cstheme="minorHAnsi"/>
          <w:sz w:val="22"/>
          <w:szCs w:val="22"/>
          <w:lang w:val="el-GR"/>
        </w:rPr>
        <w:t>Ο γαλλικός Εθνικός Οργανισμός Έρευνας (</w:t>
      </w:r>
      <w:r w:rsidRPr="00262968">
        <w:rPr>
          <w:rFonts w:asciiTheme="minorHAnsi" w:hAnsiTheme="minorHAnsi" w:cstheme="minorHAnsi"/>
          <w:sz w:val="22"/>
          <w:szCs w:val="22"/>
        </w:rPr>
        <w:t>ANR</w:t>
      </w:r>
      <w:r w:rsidRPr="00262968">
        <w:rPr>
          <w:rFonts w:asciiTheme="minorHAnsi" w:hAnsiTheme="minorHAnsi" w:cstheme="minorHAnsi"/>
          <w:sz w:val="22"/>
          <w:szCs w:val="22"/>
          <w:lang w:val="el-GR"/>
        </w:rPr>
        <w:t xml:space="preserve">) συνεργάζεται με το </w:t>
      </w:r>
      <w:r w:rsidRPr="00262968">
        <w:rPr>
          <w:rStyle w:val="lev"/>
          <w:rFonts w:asciiTheme="minorHAnsi" w:eastAsia="SimSun" w:hAnsiTheme="minorHAnsi" w:cstheme="minorHAnsi"/>
          <w:sz w:val="22"/>
          <w:szCs w:val="22"/>
        </w:rPr>
        <w:t>ERA</w:t>
      </w:r>
      <w:r w:rsidRPr="00262968">
        <w:rPr>
          <w:rStyle w:val="lev"/>
          <w:rFonts w:asciiTheme="minorHAnsi" w:eastAsia="SimSun" w:hAnsiTheme="minorHAnsi" w:cstheme="minorHAnsi"/>
          <w:sz w:val="22"/>
          <w:szCs w:val="22"/>
          <w:lang w:val="el-GR"/>
        </w:rPr>
        <w:t>-</w:t>
      </w:r>
      <w:r w:rsidRPr="00262968">
        <w:rPr>
          <w:rStyle w:val="lev"/>
          <w:rFonts w:asciiTheme="minorHAnsi" w:eastAsia="SimSun" w:hAnsiTheme="minorHAnsi" w:cstheme="minorHAnsi"/>
          <w:sz w:val="22"/>
          <w:szCs w:val="22"/>
        </w:rPr>
        <w:t>NET</w:t>
      </w:r>
      <w:r w:rsidRPr="00262968">
        <w:rPr>
          <w:rStyle w:val="lev"/>
          <w:rFonts w:asciiTheme="minorHAnsi" w:eastAsia="SimSun" w:hAnsiTheme="minorHAnsi" w:cstheme="minorHAnsi"/>
          <w:sz w:val="22"/>
          <w:szCs w:val="22"/>
          <w:lang w:val="el-GR"/>
        </w:rPr>
        <w:t xml:space="preserve"> </w:t>
      </w:r>
      <w:r w:rsidRPr="00262968">
        <w:rPr>
          <w:rStyle w:val="lev"/>
          <w:rFonts w:asciiTheme="minorHAnsi" w:eastAsia="SimSun" w:hAnsiTheme="minorHAnsi" w:cstheme="minorHAnsi"/>
          <w:sz w:val="22"/>
          <w:szCs w:val="22"/>
        </w:rPr>
        <w:t>NEURON</w:t>
      </w:r>
      <w:r w:rsidRPr="00262968">
        <w:rPr>
          <w:rStyle w:val="lev"/>
          <w:rFonts w:asciiTheme="minorHAnsi" w:eastAsia="SimSun" w:hAnsiTheme="minorHAnsi" w:cstheme="minorHAnsi"/>
          <w:sz w:val="22"/>
          <w:szCs w:val="22"/>
          <w:lang w:val="el-GR"/>
        </w:rPr>
        <w:t xml:space="preserve"> </w:t>
      </w:r>
      <w:r w:rsidRPr="00262968">
        <w:rPr>
          <w:rStyle w:val="lev"/>
          <w:rFonts w:asciiTheme="minorHAnsi" w:eastAsia="SimSun" w:hAnsiTheme="minorHAnsi" w:cstheme="minorHAnsi"/>
          <w:sz w:val="22"/>
          <w:szCs w:val="22"/>
        </w:rPr>
        <w:t>III</w:t>
      </w:r>
      <w:r w:rsidRPr="00262968">
        <w:rPr>
          <w:rFonts w:asciiTheme="minorHAnsi" w:hAnsiTheme="minorHAnsi" w:cstheme="minorHAnsi"/>
          <w:sz w:val="22"/>
          <w:szCs w:val="22"/>
          <w:lang w:val="el-GR"/>
        </w:rPr>
        <w:t xml:space="preserve">, προκειμένου να προκηρύξει κοινή διακρατική πρόσκληση υποβολής έργων, με στόχο την ανάπτυξη των βιοδεικτών για τις ασθένειες του εγκεφάλου. Η πρόσκληση υποβολής έργων αφορά 17 οργανισμούς από τις ακόλουθες χώρες: </w:t>
      </w:r>
    </w:p>
    <w:p w:rsidR="00262968" w:rsidRPr="00262968" w:rsidRDefault="00262968" w:rsidP="00262968">
      <w:pPr>
        <w:spacing w:before="100" w:beforeAutospacing="1" w:after="100" w:afterAutospacing="1"/>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 xml:space="preserve">Μόνο τα διακρατικά έργα θα χρηματοδοτηθούν. Κάθε κοινοπραξία θα πρέπει να αποτελείται από </w:t>
      </w:r>
      <w:r w:rsidRPr="00262968">
        <w:rPr>
          <w:rFonts w:asciiTheme="minorHAnsi" w:eastAsia="Times New Roman" w:hAnsiTheme="minorHAnsi" w:cstheme="minorHAnsi"/>
          <w:b/>
          <w:sz w:val="22"/>
          <w:szCs w:val="22"/>
          <w:lang w:val="el-GR" w:eastAsia="fr-FR"/>
        </w:rPr>
        <w:t>τουλάχιστον 3 έως 5 ερευνητικές ομάδες</w:t>
      </w:r>
      <w:r w:rsidRPr="00262968">
        <w:rPr>
          <w:rFonts w:asciiTheme="minorHAnsi" w:eastAsia="Times New Roman" w:hAnsiTheme="minorHAnsi" w:cstheme="minorHAnsi"/>
          <w:sz w:val="22"/>
          <w:szCs w:val="22"/>
          <w:lang w:val="el-GR" w:eastAsia="fr-FR"/>
        </w:rPr>
        <w:t xml:space="preserve">, </w:t>
      </w:r>
      <w:r w:rsidRPr="00262968">
        <w:rPr>
          <w:rFonts w:asciiTheme="minorHAnsi" w:eastAsia="Times New Roman" w:hAnsiTheme="minorHAnsi" w:cstheme="minorHAnsi"/>
          <w:b/>
          <w:sz w:val="22"/>
          <w:szCs w:val="22"/>
          <w:lang w:val="el-GR" w:eastAsia="fr-FR"/>
        </w:rPr>
        <w:t xml:space="preserve">από τουλάχιστον 3 διαφορετικές χώρες </w:t>
      </w:r>
      <w:r w:rsidRPr="00262968">
        <w:rPr>
          <w:rFonts w:asciiTheme="minorHAnsi" w:eastAsia="Times New Roman" w:hAnsiTheme="minorHAnsi" w:cstheme="minorHAnsi"/>
          <w:sz w:val="22"/>
          <w:szCs w:val="22"/>
          <w:lang w:val="el-GR" w:eastAsia="fr-FR"/>
        </w:rPr>
        <w:t>που συμμετέχουν σε αυτή την πρόσκληση.</w:t>
      </w:r>
    </w:p>
    <w:p w:rsidR="00262968" w:rsidRPr="00262968" w:rsidRDefault="00262968" w:rsidP="00262968">
      <w:pPr>
        <w:spacing w:before="100" w:beforeAutospacing="1" w:after="100" w:afterAutospacing="1"/>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 xml:space="preserve">Η χρηματοδότηση θα έχει </w:t>
      </w:r>
      <w:r w:rsidRPr="00262968">
        <w:rPr>
          <w:rFonts w:asciiTheme="minorHAnsi" w:eastAsia="Times New Roman" w:hAnsiTheme="minorHAnsi" w:cstheme="minorHAnsi"/>
          <w:b/>
          <w:sz w:val="22"/>
          <w:szCs w:val="22"/>
          <w:lang w:val="el-GR" w:eastAsia="fr-FR"/>
        </w:rPr>
        <w:t>μέγιστη διάρκεια τρία χρόνια</w:t>
      </w:r>
      <w:r w:rsidRPr="00262968">
        <w:rPr>
          <w:rFonts w:asciiTheme="minorHAnsi" w:eastAsia="Times New Roman" w:hAnsiTheme="minorHAnsi" w:cstheme="minorHAnsi"/>
          <w:sz w:val="22"/>
          <w:szCs w:val="22"/>
          <w:lang w:val="el-GR" w:eastAsia="fr-FR"/>
        </w:rPr>
        <w:t>.</w:t>
      </w:r>
    </w:p>
    <w:p w:rsidR="00262968" w:rsidRDefault="00262968" w:rsidP="00262968">
      <w:pPr>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Κείμενο πρόσκλησης υποβολής έργων:</w:t>
      </w:r>
    </w:p>
    <w:p w:rsidR="00262968" w:rsidRPr="00262968" w:rsidRDefault="00262968" w:rsidP="00262968">
      <w:pPr>
        <w:jc w:val="both"/>
        <w:rPr>
          <w:rFonts w:asciiTheme="minorHAnsi" w:eastAsia="Times New Roman" w:hAnsiTheme="minorHAnsi" w:cstheme="minorHAnsi"/>
          <w:sz w:val="22"/>
          <w:szCs w:val="22"/>
          <w:lang w:val="el-GR" w:eastAsia="fr-FR"/>
        </w:rPr>
      </w:pPr>
      <w:r w:rsidRPr="00262968">
        <w:rPr>
          <w:rFonts w:asciiTheme="minorHAnsi" w:eastAsia="Times New Roman" w:hAnsiTheme="minorHAnsi" w:cstheme="minorHAnsi"/>
          <w:sz w:val="22"/>
          <w:szCs w:val="22"/>
          <w:lang w:val="el-GR" w:eastAsia="fr-FR"/>
        </w:rPr>
        <w:t xml:space="preserve"> </w:t>
      </w:r>
      <w:hyperlink r:id="rId45" w:history="1">
        <w:r w:rsidRPr="00262968">
          <w:rPr>
            <w:rStyle w:val="Lienhypertexte"/>
            <w:rFonts w:asciiTheme="minorHAnsi" w:eastAsia="Times New Roman" w:hAnsiTheme="minorHAnsi" w:cstheme="minorHAnsi"/>
            <w:sz w:val="22"/>
            <w:szCs w:val="22"/>
            <w:lang w:eastAsia="fr-FR"/>
          </w:rPr>
          <w:t>http</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www</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agence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nationale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recherche</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fr</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fileadmin</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aap</w:t>
        </w:r>
        <w:r w:rsidRPr="00262968">
          <w:rPr>
            <w:rStyle w:val="Lienhypertexte"/>
            <w:rFonts w:asciiTheme="minorHAnsi" w:eastAsia="Times New Roman" w:hAnsiTheme="minorHAnsi" w:cstheme="minorHAnsi"/>
            <w:sz w:val="22"/>
            <w:szCs w:val="22"/>
            <w:lang w:val="el-GR" w:eastAsia="fr-FR"/>
          </w:rPr>
          <w:t>/2019/</w:t>
        </w:r>
        <w:r w:rsidRPr="00262968">
          <w:rPr>
            <w:rStyle w:val="Lienhypertexte"/>
            <w:rFonts w:asciiTheme="minorHAnsi" w:eastAsia="Times New Roman" w:hAnsiTheme="minorHAnsi" w:cstheme="minorHAnsi"/>
            <w:sz w:val="22"/>
            <w:szCs w:val="22"/>
            <w:lang w:eastAsia="fr-FR"/>
          </w:rPr>
          <w:t>aap</w:t>
        </w:r>
        <w:r w:rsidRPr="00262968">
          <w:rPr>
            <w:rStyle w:val="Lienhypertexte"/>
            <w:rFonts w:asciiTheme="minorHAnsi" w:eastAsia="Times New Roman" w:hAnsiTheme="minorHAnsi" w:cstheme="minorHAnsi"/>
            <w:sz w:val="22"/>
            <w:szCs w:val="22"/>
            <w:lang w:val="el-GR" w:eastAsia="fr-FR"/>
          </w:rPr>
          <w:t>-</w:t>
        </w:r>
        <w:r w:rsidRPr="00262968">
          <w:rPr>
            <w:rStyle w:val="Lienhypertexte"/>
            <w:rFonts w:asciiTheme="minorHAnsi" w:eastAsia="Times New Roman" w:hAnsiTheme="minorHAnsi" w:cstheme="minorHAnsi"/>
            <w:sz w:val="22"/>
            <w:szCs w:val="22"/>
            <w:lang w:eastAsia="fr-FR"/>
          </w:rPr>
          <w:t>neuron</w:t>
        </w:r>
        <w:r w:rsidRPr="00262968">
          <w:rPr>
            <w:rStyle w:val="Lienhypertexte"/>
            <w:rFonts w:asciiTheme="minorHAnsi" w:eastAsia="Times New Roman" w:hAnsiTheme="minorHAnsi" w:cstheme="minorHAnsi"/>
            <w:sz w:val="22"/>
            <w:szCs w:val="22"/>
            <w:lang w:val="el-GR" w:eastAsia="fr-FR"/>
          </w:rPr>
          <w:t>-2019.</w:t>
        </w:r>
        <w:r w:rsidRPr="00262968">
          <w:rPr>
            <w:rStyle w:val="Lienhypertexte"/>
            <w:rFonts w:asciiTheme="minorHAnsi" w:eastAsia="Times New Roman" w:hAnsiTheme="minorHAnsi" w:cstheme="minorHAnsi"/>
            <w:sz w:val="22"/>
            <w:szCs w:val="22"/>
            <w:lang w:eastAsia="fr-FR"/>
          </w:rPr>
          <w:t>pdf</w:t>
        </w:r>
      </w:hyperlink>
    </w:p>
    <w:p w:rsidR="001F7DCC" w:rsidRPr="00262968" w:rsidRDefault="00262968" w:rsidP="00262968">
      <w:pPr>
        <w:spacing w:before="100" w:beforeAutospacing="1" w:after="100" w:afterAutospacing="1"/>
        <w:jc w:val="both"/>
        <w:rPr>
          <w:rFonts w:asciiTheme="minorHAnsi" w:hAnsiTheme="minorHAnsi" w:cstheme="minorHAnsi"/>
          <w:sz w:val="22"/>
          <w:szCs w:val="22"/>
          <w:lang w:val="el-GR"/>
        </w:rPr>
      </w:pPr>
      <w:r w:rsidRPr="00262968">
        <w:rPr>
          <w:rFonts w:asciiTheme="minorHAnsi" w:hAnsiTheme="minorHAnsi" w:cstheme="minorHAnsi"/>
          <w:sz w:val="22"/>
          <w:szCs w:val="22"/>
          <w:lang w:val="el-GR"/>
        </w:rPr>
        <w:t xml:space="preserve">Προθεσμία υποβολής </w:t>
      </w:r>
      <w:r w:rsidRPr="00262968">
        <w:rPr>
          <w:rFonts w:asciiTheme="minorHAnsi" w:eastAsia="Times New Roman" w:hAnsiTheme="minorHAnsi" w:cstheme="minorHAnsi"/>
          <w:sz w:val="22"/>
          <w:szCs w:val="22"/>
          <w:lang w:val="el-GR" w:eastAsia="fr-FR"/>
        </w:rPr>
        <w:t>προκαταρκτικών προτάσεων</w:t>
      </w:r>
      <w:r w:rsidRPr="00262968">
        <w:rPr>
          <w:rFonts w:asciiTheme="minorHAnsi" w:eastAsia="Times New Roman" w:hAnsiTheme="minorHAnsi" w:cstheme="minorHAnsi"/>
          <w:sz w:val="22"/>
          <w:szCs w:val="22"/>
          <w:lang w:eastAsia="fr-FR"/>
        </w:rPr>
        <w:t> </w:t>
      </w:r>
      <w:r w:rsidRPr="00262968">
        <w:rPr>
          <w:rFonts w:asciiTheme="minorHAnsi" w:hAnsiTheme="minorHAnsi" w:cstheme="minorHAnsi"/>
          <w:sz w:val="22"/>
          <w:szCs w:val="22"/>
          <w:lang w:val="el-GR"/>
        </w:rPr>
        <w:t xml:space="preserve"> : </w:t>
      </w:r>
      <w:r w:rsidRPr="00262968">
        <w:rPr>
          <w:rStyle w:val="Date1"/>
          <w:rFonts w:asciiTheme="minorHAnsi" w:hAnsiTheme="minorHAnsi" w:cstheme="minorHAnsi"/>
          <w:b/>
          <w:sz w:val="22"/>
          <w:szCs w:val="22"/>
          <w:lang w:val="el-GR"/>
        </w:rPr>
        <w:t>Δευτέρα 11 Μαρτίου 2019, 14:00</w:t>
      </w:r>
    </w:p>
    <w:p w:rsidR="001F7DCC" w:rsidRPr="001F7DCC" w:rsidRDefault="001F7DCC" w:rsidP="00C47629">
      <w:pPr>
        <w:rPr>
          <w:rFonts w:asciiTheme="minorHAnsi" w:eastAsia="Times New Roman" w:hAnsiTheme="minorHAnsi" w:cstheme="minorHAnsi"/>
          <w:b/>
          <w:lang w:val="el-GR" w:eastAsia="fr-FR"/>
        </w:rPr>
      </w:pPr>
      <w:r w:rsidRPr="001F7DCC">
        <w:rPr>
          <w:rFonts w:asciiTheme="minorHAnsi" w:eastAsia="Times New Roman" w:hAnsiTheme="minorHAnsi" w:cstheme="minorHAnsi"/>
          <w:b/>
          <w:lang w:val="el-GR" w:eastAsia="fr-FR"/>
        </w:rPr>
        <w:t>…………………………………………………………………………………………………………………………………………………….</w:t>
      </w:r>
    </w:p>
    <w:p w:rsidR="001F7DCC" w:rsidRPr="00262968" w:rsidRDefault="001F7DCC" w:rsidP="00C47629">
      <w:pPr>
        <w:rPr>
          <w:rFonts w:asciiTheme="minorHAnsi" w:eastAsia="Times New Roman" w:hAnsiTheme="minorHAnsi" w:cstheme="minorHAnsi"/>
          <w:b/>
          <w:color w:val="C00000"/>
          <w:lang w:val="el-GR" w:eastAsia="fr-FR"/>
        </w:rPr>
      </w:pPr>
    </w:p>
    <w:p w:rsidR="001F7DCC" w:rsidRPr="00324C8D" w:rsidRDefault="00F13C01" w:rsidP="001F7DCC">
      <w:pPr>
        <w:jc w:val="both"/>
        <w:rPr>
          <w:rFonts w:asciiTheme="minorHAnsi" w:hAnsiTheme="minorHAnsi" w:cstheme="minorHAnsi"/>
          <w:b/>
          <w:bCs/>
          <w:color w:val="C00000"/>
          <w:lang w:val="el-GR"/>
        </w:rPr>
      </w:pPr>
      <w:r w:rsidRPr="00F13C01">
        <w:rPr>
          <w:rFonts w:asciiTheme="minorHAnsi" w:hAnsiTheme="minorHAnsi"/>
          <w:b/>
          <w:color w:val="C00000"/>
          <w:lang w:val="el-GR"/>
        </w:rPr>
        <w:t>11</w:t>
      </w:r>
      <w:r w:rsidR="001F7DCC">
        <w:rPr>
          <w:rFonts w:asciiTheme="minorHAnsi" w:hAnsiTheme="minorHAnsi"/>
          <w:b/>
          <w:color w:val="C00000"/>
          <w:lang w:val="el-GR"/>
        </w:rPr>
        <w:t>. - Υποτροφίες</w:t>
      </w:r>
      <w:r w:rsidR="001F7DCC" w:rsidRPr="00324C8D">
        <w:rPr>
          <w:rFonts w:asciiTheme="minorHAnsi" w:hAnsiTheme="minorHAnsi"/>
          <w:b/>
          <w:color w:val="C00000"/>
          <w:lang w:val="el-GR"/>
        </w:rPr>
        <w:t xml:space="preserve"> </w:t>
      </w:r>
      <w:r w:rsidR="001F7DCC">
        <w:rPr>
          <w:rFonts w:asciiTheme="minorHAnsi" w:hAnsiTheme="minorHAnsi"/>
          <w:b/>
          <w:color w:val="C00000"/>
          <w:lang w:val="el-GR"/>
        </w:rPr>
        <w:t>για προγράμματα μεταπτυχιακών σπουδών στα Μαθηματικά και στην Πληροφορική, χορηγία γαλλικών</w:t>
      </w:r>
      <w:r w:rsidR="001F7DCC" w:rsidRPr="00324C8D">
        <w:rPr>
          <w:rFonts w:asciiTheme="minorHAnsi" w:hAnsiTheme="minorHAnsi"/>
          <w:b/>
          <w:color w:val="C00000"/>
          <w:lang w:val="el-GR"/>
        </w:rPr>
        <w:t xml:space="preserve"> </w:t>
      </w:r>
      <w:r w:rsidR="001F7DCC">
        <w:rPr>
          <w:rFonts w:asciiTheme="minorHAnsi" w:hAnsiTheme="minorHAnsi"/>
          <w:b/>
          <w:color w:val="C00000"/>
          <w:lang w:val="el-GR"/>
        </w:rPr>
        <w:t>εργαστηρίων</w:t>
      </w:r>
      <w:r w:rsidR="001F7DCC" w:rsidRPr="00324C8D">
        <w:rPr>
          <w:rFonts w:asciiTheme="minorHAnsi" w:hAnsiTheme="minorHAnsi"/>
          <w:b/>
          <w:color w:val="C00000"/>
          <w:lang w:val="el-GR"/>
        </w:rPr>
        <w:t xml:space="preserve"> </w:t>
      </w:r>
      <w:r w:rsidR="001F7DCC">
        <w:rPr>
          <w:rFonts w:asciiTheme="minorHAnsi" w:hAnsiTheme="minorHAnsi"/>
          <w:b/>
          <w:color w:val="C00000"/>
          <w:lang w:val="el-GR"/>
        </w:rPr>
        <w:t>Αριστείας (LABEX)</w:t>
      </w:r>
      <w:r w:rsidR="001F7DCC" w:rsidRPr="00324C8D">
        <w:rPr>
          <w:rFonts w:asciiTheme="minorHAnsi" w:hAnsiTheme="minorHAnsi" w:cstheme="minorHAnsi"/>
          <w:b/>
          <w:bCs/>
          <w:color w:val="C00000"/>
          <w:lang w:val="el-GR"/>
        </w:rPr>
        <w:t xml:space="preserve"> </w:t>
      </w:r>
    </w:p>
    <w:p w:rsidR="001F7DCC" w:rsidRPr="00324C8D" w:rsidRDefault="001F7DCC" w:rsidP="001F7DCC">
      <w:pPr>
        <w:jc w:val="both"/>
        <w:rPr>
          <w:rFonts w:asciiTheme="minorHAnsi" w:hAnsiTheme="minorHAnsi" w:cstheme="minorHAnsi"/>
          <w:b/>
          <w:bCs/>
          <w:color w:val="C00000"/>
          <w:lang w:val="el-GR"/>
        </w:rPr>
      </w:pPr>
    </w:p>
    <w:p w:rsidR="001F7DCC" w:rsidRPr="00324C8D" w:rsidRDefault="001F7DCC" w:rsidP="001F7DCC">
      <w:pPr>
        <w:rPr>
          <w:rFonts w:asciiTheme="minorHAnsi" w:hAnsiTheme="minorHAnsi" w:cstheme="minorHAnsi"/>
          <w:b/>
          <w:color w:val="0070C0"/>
          <w:lang w:val="el-GR"/>
        </w:rPr>
      </w:pPr>
      <w:r>
        <w:rPr>
          <w:rFonts w:asciiTheme="minorHAnsi" w:hAnsiTheme="minorHAnsi" w:cstheme="minorHAnsi"/>
          <w:b/>
          <w:color w:val="0070C0"/>
          <w:lang w:val="el-GR"/>
        </w:rPr>
        <w:t>Προσκλήσεις υποβολής υποψηφιοτήτων</w:t>
      </w:r>
      <w:r w:rsidRPr="00324C8D">
        <w:rPr>
          <w:rFonts w:asciiTheme="minorHAnsi" w:hAnsiTheme="minorHAnsi" w:cstheme="minorHAnsi"/>
          <w:b/>
          <w:color w:val="0070C0"/>
          <w:lang w:val="el-GR"/>
        </w:rPr>
        <w:t xml:space="preserve"> </w:t>
      </w:r>
    </w:p>
    <w:p w:rsidR="001F7DCC" w:rsidRPr="00324C8D" w:rsidRDefault="001F7DCC" w:rsidP="001F7DCC">
      <w:pPr>
        <w:rPr>
          <w:rFonts w:asciiTheme="minorHAnsi" w:hAnsiTheme="minorHAnsi" w:cstheme="minorHAnsi"/>
          <w:b/>
          <w:color w:val="0070C0"/>
          <w:lang w:val="el-GR"/>
        </w:rPr>
      </w:pPr>
    </w:p>
    <w:p w:rsidR="001F7DCC" w:rsidRPr="00324C8D" w:rsidRDefault="001F7DCC" w:rsidP="001F7DCC">
      <w:pPr>
        <w:pStyle w:val="Paragraphedeliste"/>
        <w:numPr>
          <w:ilvl w:val="0"/>
          <w:numId w:val="14"/>
        </w:numPr>
        <w:jc w:val="both"/>
        <w:rPr>
          <w:rFonts w:asciiTheme="minorHAnsi" w:hAnsiTheme="minorHAnsi" w:cstheme="minorHAnsi"/>
          <w:b/>
          <w:color w:val="0070C0"/>
          <w:sz w:val="22"/>
          <w:szCs w:val="22"/>
          <w:lang w:val="el-GR"/>
        </w:rPr>
      </w:pPr>
      <w:r>
        <w:rPr>
          <w:rFonts w:asciiTheme="minorHAnsi" w:hAnsiTheme="minorHAnsi" w:cstheme="minorHAnsi"/>
          <w:b/>
          <w:color w:val="0070C0"/>
          <w:sz w:val="22"/>
          <w:szCs w:val="22"/>
          <w:lang w:val="el-GR"/>
        </w:rPr>
        <w:t>Υποτροφία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για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w:t>
      </w:r>
      <w:r w:rsidRPr="00114F4D">
        <w:rPr>
          <w:rFonts w:asciiTheme="minorHAnsi" w:hAnsiTheme="minorHAnsi" w:cstheme="minorHAnsi"/>
          <w:b/>
          <w:color w:val="0070C0"/>
          <w:sz w:val="22"/>
          <w:szCs w:val="22"/>
        </w:rPr>
        <w:t>aster</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στα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και</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Εφαρμοσμένα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 xml:space="preserve">στα Ιδρύματα του Πανεπιστημίου </w:t>
      </w:r>
      <w:r w:rsidRPr="00324C8D">
        <w:rPr>
          <w:rFonts w:asciiTheme="minorHAnsi" w:hAnsiTheme="minorHAnsi" w:cstheme="minorHAnsi"/>
          <w:b/>
          <w:color w:val="0070C0"/>
          <w:sz w:val="22"/>
          <w:szCs w:val="22"/>
        </w:rPr>
        <w:t>Paris</w:t>
      </w:r>
      <w:r w:rsidRPr="00324C8D">
        <w:rPr>
          <w:rFonts w:asciiTheme="minorHAnsi" w:hAnsiTheme="minorHAnsi" w:cstheme="minorHAnsi"/>
          <w:b/>
          <w:color w:val="0070C0"/>
          <w:sz w:val="22"/>
          <w:szCs w:val="22"/>
          <w:lang w:val="el-GR"/>
        </w:rPr>
        <w:t>-</w:t>
      </w:r>
      <w:r w:rsidRPr="00324C8D">
        <w:rPr>
          <w:rFonts w:asciiTheme="minorHAnsi" w:hAnsiTheme="minorHAnsi" w:cstheme="minorHAnsi"/>
          <w:b/>
          <w:color w:val="0070C0"/>
          <w:sz w:val="22"/>
          <w:szCs w:val="22"/>
        </w:rPr>
        <w:t>Saclay</w:t>
      </w:r>
      <w:r w:rsidRPr="00324C8D">
        <w:rPr>
          <w:rFonts w:asciiTheme="minorHAnsi" w:hAnsiTheme="minorHAnsi" w:cstheme="minorHAnsi"/>
          <w:b/>
          <w:color w:val="0070C0"/>
          <w:sz w:val="22"/>
          <w:szCs w:val="22"/>
          <w:lang w:val="el-GR"/>
        </w:rPr>
        <w:t>.</w:t>
      </w:r>
    </w:p>
    <w:p w:rsidR="001F7DCC" w:rsidRPr="00324C8D" w:rsidRDefault="001F7DCC" w:rsidP="001F7DCC">
      <w:pPr>
        <w:jc w:val="both"/>
        <w:rPr>
          <w:rFonts w:asciiTheme="minorHAnsi" w:hAnsiTheme="minorHAnsi" w:cstheme="minorHAnsi"/>
          <w:sz w:val="22"/>
          <w:szCs w:val="22"/>
          <w:lang w:val="el-GR"/>
        </w:rPr>
      </w:pPr>
    </w:p>
    <w:p w:rsidR="001F7DCC" w:rsidRPr="00324C8D" w:rsidRDefault="001F7DCC" w:rsidP="001F7DCC">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hyperlink r:id="rId46" w:history="1">
        <w:r w:rsidRPr="00AD724A">
          <w:rPr>
            <w:rStyle w:val="Lienhypertexte"/>
            <w:rFonts w:asciiTheme="minorHAnsi" w:eastAsia="Times New Roman" w:hAnsiTheme="minorHAnsi" w:cstheme="minorHAnsi"/>
            <w:sz w:val="22"/>
            <w:szCs w:val="22"/>
            <w:lang w:val="el-GR" w:eastAsia="fr-FR"/>
          </w:rPr>
          <w:t xml:space="preserve"> Ίδρυμα </w:t>
        </w:r>
        <w:r w:rsidRPr="00AD724A">
          <w:rPr>
            <w:rStyle w:val="Lienhypertexte"/>
            <w:rFonts w:asciiTheme="minorHAnsi" w:eastAsia="Times New Roman" w:hAnsiTheme="minorHAnsi" w:cstheme="minorHAnsi"/>
            <w:sz w:val="22"/>
            <w:szCs w:val="22"/>
            <w:lang w:eastAsia="fr-FR"/>
          </w:rPr>
          <w:t>Fondation</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de</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math</w:t>
        </w:r>
        <w:r w:rsidRPr="00AD724A">
          <w:rPr>
            <w:rStyle w:val="Lienhypertexte"/>
            <w:rFonts w:asciiTheme="minorHAnsi" w:eastAsia="Times New Roman" w:hAnsiTheme="minorHAnsi" w:cstheme="minorHAnsi"/>
            <w:sz w:val="22"/>
            <w:szCs w:val="22"/>
            <w:lang w:val="el-GR" w:eastAsia="fr-FR"/>
          </w:rPr>
          <w:t>é</w:t>
        </w:r>
        <w:r w:rsidRPr="00AD724A">
          <w:rPr>
            <w:rStyle w:val="Lienhypertexte"/>
            <w:rFonts w:asciiTheme="minorHAnsi" w:eastAsia="Times New Roman" w:hAnsiTheme="minorHAnsi" w:cstheme="minorHAnsi"/>
            <w:sz w:val="22"/>
            <w:szCs w:val="22"/>
            <w:lang w:eastAsia="fr-FR"/>
          </w:rPr>
          <w:t>matiques</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Jacques</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Hadamard</w:t>
        </w:r>
      </w:hyperlink>
      <w:hyperlink r:id="rId47" w:history="1">
        <w:r w:rsidRPr="00324C8D">
          <w:rPr>
            <w:rFonts w:asciiTheme="minorHAnsi" w:eastAsia="Times New Roman" w:hAnsiTheme="minorHAnsi" w:cstheme="minorHAnsi"/>
            <w:color w:val="0000FF"/>
            <w:sz w:val="22"/>
            <w:szCs w:val="22"/>
            <w:u w:val="single"/>
            <w:lang w:val="el-GR" w:eastAsia="fr-FR"/>
          </w:rPr>
          <w:t xml:space="preserve"> </w:t>
        </w:r>
      </w:hyperlink>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w:t>
      </w:r>
      <w:r w:rsidRPr="00324C8D">
        <w:rPr>
          <w:rFonts w:asciiTheme="minorHAnsi" w:eastAsia="Times New Roman" w:hAnsiTheme="minorHAnsi" w:cstheme="minorHAnsi"/>
          <w:sz w:val="22"/>
          <w:szCs w:val="22"/>
          <w:lang w:val="el-GR" w:eastAsia="fr-FR"/>
        </w:rPr>
        <w:t xml:space="preserve"> </w:t>
      </w:r>
      <w:hyperlink r:id="rId48" w:history="1">
        <w:r w:rsidRPr="00AD724A">
          <w:rPr>
            <w:rStyle w:val="Lienhypertexte"/>
            <w:rFonts w:asciiTheme="minorHAnsi" w:eastAsia="Times New Roman" w:hAnsiTheme="minorHAnsi" w:cstheme="minorHAnsi"/>
            <w:sz w:val="22"/>
            <w:szCs w:val="22"/>
            <w:lang w:eastAsia="fr-FR"/>
          </w:rPr>
          <w:t>Labex</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Math</w:t>
        </w:r>
        <w:r w:rsidRPr="00AD724A">
          <w:rPr>
            <w:rStyle w:val="Lienhypertexte"/>
            <w:rFonts w:asciiTheme="minorHAnsi" w:eastAsia="Times New Roman" w:hAnsiTheme="minorHAnsi" w:cstheme="minorHAnsi"/>
            <w:sz w:val="22"/>
            <w:szCs w:val="22"/>
            <w:lang w:val="el-GR" w:eastAsia="fr-FR"/>
          </w:rPr>
          <w:t>é</w:t>
        </w:r>
        <w:r w:rsidRPr="00AD724A">
          <w:rPr>
            <w:rStyle w:val="Lienhypertexte"/>
            <w:rFonts w:asciiTheme="minorHAnsi" w:eastAsia="Times New Roman" w:hAnsiTheme="minorHAnsi" w:cstheme="minorHAnsi"/>
            <w:sz w:val="22"/>
            <w:szCs w:val="22"/>
            <w:lang w:eastAsia="fr-FR"/>
          </w:rPr>
          <w:t>matiques</w:t>
        </w:r>
        <w:r w:rsidRPr="00AD724A">
          <w:rPr>
            <w:rStyle w:val="Lienhypertexte"/>
            <w:rFonts w:asciiTheme="minorHAnsi" w:eastAsia="Times New Roman" w:hAnsiTheme="minorHAnsi" w:cstheme="minorHAnsi"/>
            <w:sz w:val="22"/>
            <w:szCs w:val="22"/>
            <w:lang w:val="el-GR" w:eastAsia="fr-FR"/>
          </w:rPr>
          <w:t xml:space="preserve"> </w:t>
        </w:r>
        <w:r w:rsidRPr="00AD724A">
          <w:rPr>
            <w:rStyle w:val="Lienhypertexte"/>
            <w:rFonts w:asciiTheme="minorHAnsi" w:eastAsia="Times New Roman" w:hAnsiTheme="minorHAnsi" w:cstheme="minorHAnsi"/>
            <w:sz w:val="22"/>
            <w:szCs w:val="22"/>
            <w:lang w:eastAsia="fr-FR"/>
          </w:rPr>
          <w:t>Hadamard</w:t>
        </w:r>
      </w:hyperlink>
      <w:hyperlink r:id="rId49" w:history="1">
        <w:r>
          <w:rPr>
            <w:rFonts w:asciiTheme="minorHAnsi" w:eastAsia="Times New Roman" w:hAnsiTheme="minorHAnsi" w:cstheme="minorHAnsi"/>
            <w:color w:val="0000FF"/>
            <w:sz w:val="22"/>
            <w:szCs w:val="22"/>
            <w:u w:val="single"/>
            <w:lang w:val="el-GR" w:eastAsia="fr-FR"/>
          </w:rPr>
          <w:t xml:space="preserve"> </w:t>
        </w:r>
      </w:hyperlink>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ή</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δύο</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ετών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24C8D">
        <w:rPr>
          <w:rFonts w:asciiTheme="minorHAnsi" w:eastAsia="Times New Roman" w:hAnsiTheme="minorHAnsi" w:cstheme="minorHAnsi"/>
          <w:sz w:val="22"/>
          <w:szCs w:val="22"/>
          <w:lang w:val="el-GR" w:eastAsia="fr-FR"/>
        </w:rPr>
        <w:t xml:space="preserve"> </w:t>
      </w:r>
      <w:r w:rsidR="00787E43">
        <w:rPr>
          <w:rFonts w:asciiTheme="minorHAnsi" w:eastAsia="Times New Roman" w:hAnsiTheme="minorHAnsi" w:cstheme="minorHAnsi"/>
          <w:sz w:val="22"/>
          <w:szCs w:val="22"/>
          <w:lang w:val="el-GR" w:eastAsia="fr-FR"/>
        </w:rPr>
        <w:t>Γάλλους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 οποίοι υποβά</w:t>
      </w:r>
      <w:r w:rsidR="00787E43">
        <w:rPr>
          <w:rFonts w:asciiTheme="minorHAnsi" w:eastAsia="Times New Roman" w:hAnsiTheme="minorHAnsi" w:cstheme="minorHAnsi"/>
          <w:sz w:val="22"/>
          <w:szCs w:val="22"/>
          <w:lang w:val="el-GR" w:eastAsia="fr-FR"/>
        </w:rPr>
        <w:t>λ</w:t>
      </w:r>
      <w:r>
        <w:rPr>
          <w:rFonts w:asciiTheme="minorHAnsi" w:eastAsia="Times New Roman" w:hAnsiTheme="minorHAnsi" w:cstheme="minorHAnsi"/>
          <w:sz w:val="22"/>
          <w:szCs w:val="22"/>
          <w:lang w:val="el-GR" w:eastAsia="fr-FR"/>
        </w:rPr>
        <w:t xml:space="preserve">λουν υποψηφιότητα σε ένα </w:t>
      </w:r>
      <w:r w:rsidRPr="00B35B0C">
        <w:rPr>
          <w:rFonts w:asciiTheme="minorHAnsi" w:eastAsia="Times New Roman" w:hAnsiTheme="minorHAnsi" w:cstheme="minorHAnsi"/>
          <w:sz w:val="22"/>
          <w:szCs w:val="22"/>
          <w:lang w:eastAsia="fr-FR"/>
        </w:rPr>
        <w:t>Master</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 μαθηματικά σε ένα από τα Ιδρύματα – μέλη</w:t>
      </w:r>
      <w:r w:rsidRPr="00324C8D">
        <w:rPr>
          <w:rFonts w:asciiTheme="minorHAnsi" w:eastAsia="Times New Roman" w:hAnsiTheme="minorHAnsi" w:cstheme="minorHAnsi"/>
          <w:sz w:val="22"/>
          <w:szCs w:val="22"/>
          <w:lang w:val="el-GR" w:eastAsia="fr-FR"/>
        </w:rPr>
        <w:t>.</w:t>
      </w:r>
    </w:p>
    <w:p w:rsidR="00262968" w:rsidRPr="00D20B64" w:rsidRDefault="00262968" w:rsidP="001F7DCC">
      <w:pPr>
        <w:jc w:val="both"/>
        <w:rPr>
          <w:lang w:val="el-GR"/>
        </w:rPr>
      </w:pPr>
    </w:p>
    <w:p w:rsidR="001F7DCC" w:rsidRDefault="006709CA" w:rsidP="001F7DCC">
      <w:pPr>
        <w:jc w:val="both"/>
        <w:rPr>
          <w:rFonts w:asciiTheme="minorHAnsi" w:eastAsia="Times New Roman" w:hAnsiTheme="minorHAnsi" w:cstheme="minorHAnsi"/>
          <w:sz w:val="22"/>
          <w:szCs w:val="22"/>
          <w:lang w:val="el-GR" w:eastAsia="fr-FR"/>
        </w:rPr>
      </w:pPr>
      <w:hyperlink r:id="rId50" w:history="1">
        <w:r w:rsidR="001F7DCC" w:rsidRPr="00AD724A">
          <w:rPr>
            <w:rStyle w:val="Lienhypertexte"/>
            <w:rFonts w:asciiTheme="minorHAnsi" w:eastAsia="Times New Roman" w:hAnsiTheme="minorHAnsi" w:cstheme="minorHAnsi"/>
            <w:sz w:val="22"/>
            <w:szCs w:val="22"/>
            <w:lang w:val="el-GR" w:eastAsia="fr-FR"/>
          </w:rPr>
          <w:t xml:space="preserve">Περιγραφή του </w:t>
        </w:r>
        <w:r w:rsidR="001F7DCC" w:rsidRPr="00AD724A">
          <w:rPr>
            <w:rStyle w:val="Lienhypertexte"/>
            <w:rFonts w:asciiTheme="minorHAnsi" w:eastAsia="Times New Roman" w:hAnsiTheme="minorHAnsi" w:cstheme="minorHAnsi"/>
            <w:sz w:val="22"/>
            <w:szCs w:val="22"/>
            <w:lang w:eastAsia="fr-FR"/>
          </w:rPr>
          <w:t>Master </w:t>
        </w:r>
        <w:r w:rsidR="001F7DCC" w:rsidRPr="00AD724A">
          <w:rPr>
            <w:rStyle w:val="Lienhypertexte"/>
            <w:rFonts w:asciiTheme="minorHAnsi" w:eastAsia="Times New Roman" w:hAnsiTheme="minorHAnsi" w:cstheme="minorHAnsi"/>
            <w:sz w:val="22"/>
            <w:szCs w:val="22"/>
            <w:lang w:val="el-GR" w:eastAsia="fr-FR"/>
          </w:rPr>
          <w:t>και διαδικασία υποβολής υποψηφιοτήτων</w:t>
        </w:r>
      </w:hyperlink>
    </w:p>
    <w:p w:rsidR="001F7DCC" w:rsidRPr="0022332C" w:rsidRDefault="001F7DCC" w:rsidP="001F7DCC">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πρόσκληση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υποβολής</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υποψηφιοτήτων</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Μαΐου</w:t>
      </w:r>
      <w:r w:rsidRPr="0022332C">
        <w:rPr>
          <w:rFonts w:asciiTheme="minorHAnsi" w:eastAsia="Times New Roman" w:hAnsiTheme="minorHAnsi" w:cstheme="minorHAnsi"/>
          <w:b/>
          <w:bCs/>
          <w:sz w:val="22"/>
          <w:szCs w:val="22"/>
          <w:lang w:val="el-GR" w:eastAsia="fr-FR"/>
        </w:rPr>
        <w:t xml:space="preserve"> </w:t>
      </w:r>
      <w:r w:rsidRPr="0022332C">
        <w:rPr>
          <w:rFonts w:asciiTheme="minorHAnsi" w:eastAsia="Times New Roman" w:hAnsiTheme="minorHAnsi" w:cstheme="minorHAnsi"/>
          <w:bCs/>
          <w:sz w:val="22"/>
          <w:szCs w:val="22"/>
          <w:lang w:val="el-GR" w:eastAsia="fr-FR"/>
        </w:rPr>
        <w:t xml:space="preserve">αφορά </w:t>
      </w:r>
      <w:r>
        <w:rPr>
          <w:rFonts w:asciiTheme="minorHAnsi" w:eastAsia="Times New Roman" w:hAnsiTheme="minorHAnsi" w:cstheme="minorHAnsi"/>
          <w:bCs/>
          <w:sz w:val="22"/>
          <w:szCs w:val="22"/>
          <w:lang w:val="el-GR" w:eastAsia="fr-FR"/>
        </w:rPr>
        <w:t>τους</w:t>
      </w:r>
      <w:r w:rsidRPr="0022332C">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υπηκόους των χωρών της Ευρωπαϊκής Ένωσης</w:t>
      </w:r>
      <w:r w:rsidRPr="0022332C">
        <w:rPr>
          <w:rFonts w:asciiTheme="minorHAnsi" w:eastAsia="Times New Roman" w:hAnsiTheme="minorHAnsi" w:cstheme="minorHAnsi"/>
          <w:sz w:val="22"/>
          <w:szCs w:val="22"/>
          <w:lang w:val="el-GR" w:eastAsia="fr-FR"/>
        </w:rPr>
        <w:t xml:space="preserve">.  </w:t>
      </w:r>
    </w:p>
    <w:p w:rsidR="001F7DCC" w:rsidRPr="0022332C" w:rsidRDefault="001F7DCC" w:rsidP="001F7DCC">
      <w:pPr>
        <w:jc w:val="both"/>
        <w:rPr>
          <w:rFonts w:asciiTheme="minorHAnsi" w:eastAsia="Times New Roman" w:hAnsiTheme="minorHAnsi" w:cstheme="minorHAnsi"/>
          <w:sz w:val="22"/>
          <w:szCs w:val="22"/>
          <w:lang w:val="el-GR" w:eastAsia="fr-FR"/>
        </w:rPr>
      </w:pPr>
    </w:p>
    <w:p w:rsidR="001F7DCC" w:rsidRDefault="006709CA" w:rsidP="001F7DCC">
      <w:pPr>
        <w:jc w:val="both"/>
        <w:rPr>
          <w:rFonts w:asciiTheme="minorHAnsi" w:eastAsia="Times New Roman" w:hAnsiTheme="minorHAnsi" w:cstheme="minorHAnsi"/>
          <w:b/>
          <w:color w:val="002060"/>
          <w:sz w:val="22"/>
          <w:szCs w:val="22"/>
          <w:lang w:val="el-GR" w:eastAsia="fr-FR"/>
        </w:rPr>
      </w:pPr>
      <w:hyperlink r:id="rId51" w:history="1">
        <w:r w:rsidR="001F7DCC" w:rsidRPr="00527730">
          <w:rPr>
            <w:rStyle w:val="Lienhypertexte"/>
            <w:rFonts w:asciiTheme="minorHAnsi" w:eastAsia="Times New Roman" w:hAnsiTheme="minorHAnsi" w:cstheme="minorHAnsi"/>
            <w:b/>
            <w:sz w:val="22"/>
            <w:szCs w:val="22"/>
            <w:lang w:val="el-GR" w:eastAsia="fr-FR"/>
          </w:rPr>
          <w:t>*Πληροφορίες και υποψηφιότητα</w:t>
        </w:r>
        <w:r w:rsidR="001F7DCC" w:rsidRPr="00527730">
          <w:rPr>
            <w:rStyle w:val="Lienhypertexte"/>
            <w:rFonts w:asciiTheme="minorHAnsi" w:eastAsia="Times New Roman" w:hAnsiTheme="minorHAnsi" w:cstheme="minorHAnsi"/>
            <w:b/>
            <w:sz w:val="22"/>
            <w:szCs w:val="22"/>
            <w:lang w:eastAsia="fr-FR"/>
          </w:rPr>
          <w:t> </w:t>
        </w:r>
      </w:hyperlink>
    </w:p>
    <w:p w:rsidR="001F7DCC" w:rsidRPr="0022332C" w:rsidRDefault="001F7DCC" w:rsidP="001F7DCC">
      <w:pPr>
        <w:jc w:val="both"/>
        <w:rPr>
          <w:rFonts w:asciiTheme="minorHAnsi" w:eastAsia="Times New Roman" w:hAnsiTheme="minorHAnsi" w:cstheme="minorHAnsi"/>
          <w:sz w:val="22"/>
          <w:szCs w:val="22"/>
          <w:lang w:val="el-GR" w:eastAsia="fr-FR"/>
        </w:rPr>
      </w:pPr>
    </w:p>
    <w:p w:rsidR="001F7DCC" w:rsidRPr="00114F4D" w:rsidRDefault="001F7DCC" w:rsidP="001F7DCC">
      <w:pPr>
        <w:pStyle w:val="Paragraphedeliste"/>
        <w:numPr>
          <w:ilvl w:val="0"/>
          <w:numId w:val="14"/>
        </w:numPr>
        <w:jc w:val="both"/>
        <w:rPr>
          <w:rFonts w:asciiTheme="minorHAnsi" w:hAnsiTheme="minorHAnsi"/>
          <w:color w:val="0070C0"/>
          <w:sz w:val="22"/>
          <w:szCs w:val="22"/>
        </w:rPr>
      </w:pPr>
      <w:r>
        <w:rPr>
          <w:rFonts w:asciiTheme="minorHAnsi" w:hAnsiTheme="minorHAnsi" w:cstheme="minorHAnsi"/>
          <w:b/>
          <w:color w:val="0070C0"/>
          <w:sz w:val="22"/>
          <w:szCs w:val="22"/>
          <w:lang w:val="el-GR"/>
        </w:rPr>
        <w:t>Υποτροφίες</w:t>
      </w:r>
      <w:r w:rsidRPr="00962526">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962526">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LABEX </w:t>
      </w:r>
      <w:r w:rsidRPr="00446AF8">
        <w:rPr>
          <w:rFonts w:asciiTheme="minorHAnsi" w:hAnsiTheme="minorHAnsi"/>
          <w:b/>
          <w:bCs/>
          <w:color w:val="0070C0"/>
          <w:sz w:val="22"/>
          <w:szCs w:val="22"/>
        </w:rPr>
        <w:t xml:space="preserve">Centre Européen pour les Mathématiques, la Physique et leurs interactions (CEMPI) </w:t>
      </w:r>
      <w:r w:rsidRPr="00446AF8">
        <w:rPr>
          <w:rFonts w:asciiTheme="minorHAnsi" w:hAnsiTheme="minorHAnsi"/>
          <w:b/>
          <w:bCs/>
          <w:color w:val="0070C0"/>
          <w:sz w:val="22"/>
          <w:szCs w:val="22"/>
          <w:lang w:val="el-GR"/>
        </w:rPr>
        <w:t>του</w:t>
      </w:r>
      <w:r w:rsidRPr="00446AF8">
        <w:rPr>
          <w:rFonts w:asciiTheme="minorHAnsi" w:hAnsiTheme="minorHAnsi"/>
          <w:b/>
          <w:bCs/>
          <w:color w:val="0070C0"/>
          <w:sz w:val="22"/>
          <w:szCs w:val="22"/>
        </w:rPr>
        <w:t xml:space="preserve"> </w:t>
      </w:r>
      <w:r w:rsidRPr="00446AF8">
        <w:rPr>
          <w:rFonts w:asciiTheme="minorHAnsi" w:hAnsiTheme="minorHAnsi"/>
          <w:b/>
          <w:bCs/>
          <w:color w:val="0070C0"/>
          <w:sz w:val="22"/>
          <w:szCs w:val="22"/>
          <w:lang w:val="el-GR"/>
        </w:rPr>
        <w:t>Πανεπιστημίου</w:t>
      </w:r>
      <w:r w:rsidRPr="00446AF8">
        <w:rPr>
          <w:rFonts w:asciiTheme="minorHAnsi" w:hAnsiTheme="minorHAnsi"/>
          <w:b/>
          <w:bCs/>
          <w:color w:val="0070C0"/>
          <w:sz w:val="22"/>
          <w:szCs w:val="22"/>
        </w:rPr>
        <w:t xml:space="preserve"> Lille Nord-Europe</w:t>
      </w:r>
    </w:p>
    <w:p w:rsidR="001F7DCC" w:rsidRPr="00340699"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hAnsiTheme="minorHAnsi" w:cstheme="minorHAnsi"/>
          <w:sz w:val="22"/>
          <w:szCs w:val="22"/>
          <w:lang w:val="el-GR"/>
        </w:rPr>
        <w:t>Το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340699">
        <w:rPr>
          <w:rFonts w:asciiTheme="minorHAnsi" w:hAnsiTheme="minorHAnsi" w:cstheme="minorHAnsi"/>
          <w:sz w:val="22"/>
          <w:szCs w:val="22"/>
          <w:lang w:val="el-GR"/>
        </w:rPr>
        <w:t xml:space="preserve"> « </w:t>
      </w:r>
      <w:r>
        <w:rPr>
          <w:rFonts w:asciiTheme="minorHAnsi" w:hAnsiTheme="minorHAnsi" w:cstheme="minorHAnsi"/>
          <w:sz w:val="22"/>
          <w:szCs w:val="22"/>
          <w:lang w:val="el-GR"/>
        </w:rPr>
        <w:t>Ευρωπαϊκό</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Κέντρο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για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τα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Μαθηματικά</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τη</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Φυσική</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και</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τις</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αλληλεπιδράσεις</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τους</w:t>
      </w:r>
      <w:r w:rsidRPr="00340699">
        <w:rPr>
          <w:rStyle w:val="lev"/>
          <w:rFonts w:asciiTheme="minorHAnsi" w:hAnsiTheme="minorHAnsi" w:cstheme="minorHAnsi"/>
          <w:b w:val="0"/>
          <w:sz w:val="22"/>
          <w:szCs w:val="22"/>
          <w:lang w:val="el-GR"/>
        </w:rPr>
        <w:t xml:space="preserve"> (</w:t>
      </w:r>
      <w:r w:rsidRPr="00484116">
        <w:rPr>
          <w:rStyle w:val="lev"/>
          <w:rFonts w:asciiTheme="minorHAnsi" w:hAnsiTheme="minorHAnsi" w:cstheme="minorHAnsi"/>
          <w:b w:val="0"/>
          <w:sz w:val="22"/>
          <w:szCs w:val="22"/>
        </w:rPr>
        <w:t>CEMPI</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του</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Πανεπιστημίου</w:t>
      </w:r>
      <w:r w:rsidRPr="00340699">
        <w:rPr>
          <w:rStyle w:val="lev"/>
          <w:rFonts w:asciiTheme="minorHAnsi" w:hAnsiTheme="minorHAnsi" w:cstheme="minorHAnsi"/>
          <w:b w:val="0"/>
          <w:sz w:val="22"/>
          <w:szCs w:val="22"/>
          <w:lang w:val="el-GR"/>
        </w:rPr>
        <w:t xml:space="preserve"> </w:t>
      </w:r>
      <w:r w:rsidRPr="00484116">
        <w:rPr>
          <w:rStyle w:val="lev"/>
          <w:rFonts w:asciiTheme="minorHAnsi" w:hAnsiTheme="minorHAnsi" w:cstheme="minorHAnsi"/>
          <w:b w:val="0"/>
          <w:sz w:val="22"/>
          <w:szCs w:val="22"/>
        </w:rPr>
        <w:t>Lille</w:t>
      </w:r>
      <w:r w:rsidRPr="00340699">
        <w:rPr>
          <w:rStyle w:val="lev"/>
          <w:rFonts w:asciiTheme="minorHAnsi" w:hAnsiTheme="minorHAnsi" w:cstheme="minorHAnsi"/>
          <w:b w:val="0"/>
          <w:sz w:val="22"/>
          <w:szCs w:val="22"/>
          <w:lang w:val="el-GR"/>
        </w:rPr>
        <w:t xml:space="preserve"> </w:t>
      </w:r>
      <w:r w:rsidRPr="00484116">
        <w:rPr>
          <w:rStyle w:val="lev"/>
          <w:rFonts w:asciiTheme="minorHAnsi" w:hAnsiTheme="minorHAnsi" w:cstheme="minorHAnsi"/>
          <w:b w:val="0"/>
          <w:sz w:val="22"/>
          <w:szCs w:val="22"/>
        </w:rPr>
        <w:t>Nord</w:t>
      </w:r>
      <w:r w:rsidRPr="00340699">
        <w:rPr>
          <w:rStyle w:val="lev"/>
          <w:rFonts w:asciiTheme="minorHAnsi" w:hAnsiTheme="minorHAnsi" w:cstheme="minorHAnsi"/>
          <w:b w:val="0"/>
          <w:sz w:val="22"/>
          <w:szCs w:val="22"/>
          <w:lang w:val="el-GR"/>
        </w:rPr>
        <w:t>-</w:t>
      </w:r>
      <w:r w:rsidRPr="00484116">
        <w:rPr>
          <w:rStyle w:val="lev"/>
          <w:rFonts w:asciiTheme="minorHAnsi" w:hAnsiTheme="minorHAnsi" w:cstheme="minorHAnsi"/>
          <w:b w:val="0"/>
          <w:sz w:val="22"/>
          <w:szCs w:val="22"/>
        </w:rPr>
        <w:t>Europe</w:t>
      </w:r>
      <w:r w:rsidRPr="00340699">
        <w:rPr>
          <w:rStyle w:val="lev"/>
          <w:rFonts w:asciiTheme="minorHAnsi" w:hAnsiTheme="minorHAnsi" w:cstheme="minorHAnsi"/>
          <w:sz w:val="22"/>
          <w:szCs w:val="22"/>
          <w:lang w:val="el-GR"/>
        </w:rPr>
        <w:t xml:space="preserve"> </w:t>
      </w:r>
      <w:r>
        <w:rPr>
          <w:rStyle w:val="lev"/>
          <w:rFonts w:asciiTheme="minorHAnsi" w:hAnsiTheme="minorHAnsi" w:cstheme="minorHAnsi"/>
          <w:b w:val="0"/>
          <w:sz w:val="22"/>
          <w:szCs w:val="22"/>
          <w:lang w:val="el-GR"/>
        </w:rPr>
        <w:t>δημοσιεύει</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πρόσκληση</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υποβολής</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υποψηφιοτήτων</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για</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υποτροφίες</w:t>
      </w:r>
      <w:r w:rsidRPr="00340699">
        <w:rPr>
          <w:rStyle w:val="lev"/>
          <w:rFonts w:asciiTheme="minorHAnsi" w:hAnsiTheme="minorHAnsi" w:cstheme="minorHAnsi"/>
          <w:b w:val="0"/>
          <w:sz w:val="22"/>
          <w:szCs w:val="22"/>
          <w:lang w:val="el-GR"/>
        </w:rPr>
        <w:t xml:space="preserve"> </w:t>
      </w:r>
      <w:r>
        <w:rPr>
          <w:rStyle w:val="lev"/>
          <w:rFonts w:asciiTheme="minorHAnsi" w:hAnsiTheme="minorHAnsi" w:cstheme="minorHAnsi"/>
          <w:b w:val="0"/>
          <w:sz w:val="22"/>
          <w:szCs w:val="22"/>
          <w:lang w:val="el-GR"/>
        </w:rPr>
        <w:t xml:space="preserve">ύψους </w:t>
      </w:r>
      <w:r w:rsidRPr="00340699">
        <w:rPr>
          <w:rFonts w:asciiTheme="minorHAnsi" w:eastAsia="Times New Roman" w:hAnsiTheme="minorHAnsi" w:cstheme="minorHAnsi"/>
          <w:sz w:val="22"/>
          <w:szCs w:val="22"/>
          <w:lang w:val="el-GR" w:eastAsia="fr-FR"/>
        </w:rPr>
        <w:t>10</w:t>
      </w:r>
      <w:r>
        <w:rPr>
          <w:rFonts w:asciiTheme="minorHAnsi" w:eastAsia="Times New Roman" w:hAnsiTheme="minorHAnsi" w:cstheme="minorHAnsi"/>
          <w:sz w:val="22"/>
          <w:szCs w:val="22"/>
          <w:lang w:val="el-GR" w:eastAsia="fr-FR"/>
        </w:rPr>
        <w:t>.</w:t>
      </w:r>
      <w:r w:rsidRPr="00340699">
        <w:rPr>
          <w:rFonts w:asciiTheme="minorHAnsi" w:eastAsia="Times New Roman" w:hAnsiTheme="minorHAnsi" w:cstheme="minorHAnsi"/>
          <w:sz w:val="22"/>
          <w:szCs w:val="22"/>
          <w:lang w:val="el-GR" w:eastAsia="fr-FR"/>
        </w:rPr>
        <w:t>000</w:t>
      </w:r>
      <w:r>
        <w:rPr>
          <w:rFonts w:asciiTheme="minorHAnsi" w:eastAsia="Times New Roman" w:hAnsiTheme="minorHAnsi" w:cstheme="minorHAnsi"/>
          <w:sz w:val="22"/>
          <w:szCs w:val="22"/>
          <w:lang w:val="el-GR" w:eastAsia="fr-FR"/>
        </w:rPr>
        <w:t>€</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 χρόνο για τα εξής 3 μεταπτυχιακά προγράμματα</w:t>
      </w:r>
      <w:r w:rsidRPr="00754F65">
        <w:rPr>
          <w:rFonts w:asciiTheme="minorHAnsi" w:eastAsia="Times New Roman" w:hAnsiTheme="minorHAnsi" w:cstheme="minorHAnsi"/>
          <w:sz w:val="22"/>
          <w:szCs w:val="22"/>
          <w:lang w:eastAsia="fr-FR"/>
        </w:rPr>
        <w:t> </w:t>
      </w:r>
      <w:r w:rsidRPr="00340699">
        <w:rPr>
          <w:rFonts w:asciiTheme="minorHAnsi" w:eastAsia="Times New Roman" w:hAnsiTheme="minorHAnsi" w:cstheme="minorHAnsi"/>
          <w:sz w:val="22"/>
          <w:szCs w:val="22"/>
          <w:lang w:val="el-GR" w:eastAsia="fr-FR"/>
        </w:rPr>
        <w:t xml:space="preserve">: </w:t>
      </w:r>
    </w:p>
    <w:p w:rsidR="001F7DCC" w:rsidRPr="00754F65" w:rsidRDefault="006709CA" w:rsidP="001F7DCC">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52" w:history="1">
        <w:r w:rsidR="001F7DCC" w:rsidRPr="00754F65">
          <w:rPr>
            <w:rFonts w:asciiTheme="minorHAnsi" w:eastAsia="Times New Roman" w:hAnsiTheme="minorHAnsi" w:cstheme="minorHAnsi"/>
            <w:color w:val="0000FF"/>
            <w:sz w:val="22"/>
            <w:szCs w:val="22"/>
            <w:u w:val="single"/>
            <w:lang w:eastAsia="fr-FR"/>
          </w:rPr>
          <w:t>Master Mathématiques</w:t>
        </w:r>
      </w:hyperlink>
    </w:p>
    <w:p w:rsidR="001F7DCC" w:rsidRPr="00D9688C" w:rsidRDefault="006709CA" w:rsidP="001F7DCC">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val="en-US" w:eastAsia="fr-FR"/>
        </w:rPr>
      </w:pPr>
      <w:hyperlink r:id="rId53" w:history="1">
        <w:r w:rsidR="001F7DCC" w:rsidRPr="00D9688C">
          <w:rPr>
            <w:rStyle w:val="Lienhypertexte"/>
            <w:rFonts w:asciiTheme="minorHAnsi" w:hAnsiTheme="minorHAnsi" w:cstheme="minorHAnsi"/>
            <w:sz w:val="22"/>
            <w:szCs w:val="22"/>
            <w:lang w:val="en-US"/>
          </w:rPr>
          <w:t>Master degree in High Performance Computing, Simulation,  specialized in scientific computing</w:t>
        </w:r>
      </w:hyperlink>
      <w:r w:rsidR="001F7DCC" w:rsidRPr="00D9688C">
        <w:rPr>
          <w:rFonts w:asciiTheme="minorHAnsi" w:eastAsia="Times New Roman" w:hAnsiTheme="minorHAnsi" w:cstheme="minorHAnsi"/>
          <w:color w:val="0000FF"/>
          <w:sz w:val="22"/>
          <w:szCs w:val="22"/>
          <w:u w:val="single"/>
          <w:lang w:val="en-US" w:eastAsia="fr-FR"/>
        </w:rPr>
        <w:t xml:space="preserve"> </w:t>
      </w:r>
    </w:p>
    <w:p w:rsidR="001F7DCC" w:rsidRPr="00754F65" w:rsidRDefault="006709CA" w:rsidP="001F7DCC">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54" w:history="1">
        <w:r w:rsidR="001F7DCC" w:rsidRPr="00754F65">
          <w:rPr>
            <w:rFonts w:asciiTheme="minorHAnsi" w:eastAsia="Times New Roman" w:hAnsiTheme="minorHAnsi" w:cstheme="minorHAnsi"/>
            <w:color w:val="0000FF"/>
            <w:sz w:val="22"/>
            <w:szCs w:val="22"/>
            <w:u w:val="single"/>
            <w:lang w:eastAsia="fr-FR"/>
          </w:rPr>
          <w:t>Master Lumière-Matière</w:t>
        </w:r>
      </w:hyperlink>
    </w:p>
    <w:p w:rsidR="001F7DCC" w:rsidRDefault="001F7DCC" w:rsidP="001F7DCC">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επιλογή</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γίνεται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βάση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αξιοκρατικών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κριτηρίων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εθνικοτήτων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πολύ</w:t>
      </w:r>
      <w:r w:rsidRPr="00340699">
        <w:rPr>
          <w:rFonts w:asciiTheme="minorHAnsi" w:eastAsia="Times New Roman" w:hAnsiTheme="minorHAnsi" w:cstheme="minorHAnsi"/>
          <w:sz w:val="22"/>
          <w:szCs w:val="22"/>
          <w:lang w:val="el-GR" w:eastAsia="fr-FR"/>
        </w:rPr>
        <w:t xml:space="preserve"> </w:t>
      </w:r>
      <w:r w:rsidR="00787E43">
        <w:rPr>
          <w:rFonts w:asciiTheme="minorHAnsi" w:eastAsia="Times New Roman" w:hAnsiTheme="minorHAnsi" w:cstheme="minorHAnsi"/>
          <w:sz w:val="22"/>
          <w:szCs w:val="22"/>
          <w:lang w:val="el-GR" w:eastAsia="fr-FR"/>
        </w:rPr>
        <w:t>υ</w:t>
      </w:r>
      <w:r>
        <w:rPr>
          <w:rFonts w:asciiTheme="minorHAnsi" w:eastAsia="Times New Roman" w:hAnsiTheme="minorHAnsi" w:cstheme="minorHAnsi"/>
          <w:sz w:val="22"/>
          <w:szCs w:val="22"/>
          <w:lang w:val="el-GR" w:eastAsia="fr-FR"/>
        </w:rPr>
        <w:t>ψηλού</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επιπέδου</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επιδόσεις</w:t>
      </w:r>
      <w:r w:rsidRPr="00340699">
        <w:rPr>
          <w:rFonts w:asciiTheme="minorHAnsi" w:eastAsia="Times New Roman" w:hAnsiTheme="minorHAnsi" w:cstheme="minorHAnsi"/>
          <w:sz w:val="22"/>
          <w:szCs w:val="22"/>
          <w:lang w:val="el-GR" w:eastAsia="fr-FR"/>
        </w:rPr>
        <w:t xml:space="preserve">. </w:t>
      </w:r>
    </w:p>
    <w:p w:rsidR="001F7DCC" w:rsidRPr="00340699"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sidRPr="00446AF8">
        <w:rPr>
          <w:rFonts w:asciiTheme="minorHAnsi" w:eastAsia="Times New Roman" w:hAnsiTheme="minorHAnsi" w:cstheme="minorHAnsi"/>
          <w:sz w:val="22"/>
          <w:szCs w:val="22"/>
          <w:lang w:val="el-GR" w:eastAsia="fr-FR"/>
        </w:rPr>
        <w:t>1</w:t>
      </w:r>
      <w:r w:rsidRPr="00340699">
        <w:rPr>
          <w:rFonts w:asciiTheme="minorHAnsi" w:eastAsia="Times New Roman" w:hAnsiTheme="minorHAnsi" w:cstheme="minorHAnsi"/>
          <w:sz w:val="22"/>
          <w:szCs w:val="22"/>
          <w:vertAlign w:val="superscript"/>
          <w:lang w:val="el-GR" w:eastAsia="fr-FR"/>
        </w:rPr>
        <w:t>η</w:t>
      </w:r>
      <w:r w:rsidRPr="00446AF8">
        <w:rPr>
          <w:rFonts w:asciiTheme="minorHAnsi" w:eastAsia="Times New Roman" w:hAnsiTheme="minorHAnsi" w:cstheme="minorHAnsi"/>
          <w:sz w:val="22"/>
          <w:szCs w:val="22"/>
          <w:lang w:val="el-GR" w:eastAsia="fr-FR"/>
        </w:rPr>
        <w:t xml:space="preserve"> </w:t>
      </w:r>
      <w:r>
        <w:rPr>
          <w:rFonts w:asciiTheme="minorHAnsi" w:hAnsiTheme="minorHAnsi" w:cstheme="minorHAnsi"/>
          <w:sz w:val="22"/>
          <w:szCs w:val="22"/>
          <w:lang w:val="el-GR"/>
        </w:rPr>
        <w:t>κ</w:t>
      </w:r>
      <w:r w:rsidRPr="00B768BC">
        <w:rPr>
          <w:rFonts w:asciiTheme="minorHAnsi" w:hAnsiTheme="minorHAnsi" w:cstheme="minorHAnsi"/>
          <w:sz w:val="22"/>
          <w:szCs w:val="22"/>
          <w:lang w:val="el-GR"/>
        </w:rPr>
        <w:t>αταληκτική</w:t>
      </w:r>
      <w:r w:rsidRPr="00446AF8">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υποψηφιοτήτων</w:t>
      </w:r>
      <w:r w:rsidRPr="00446AF8">
        <w:rPr>
          <w:rFonts w:asciiTheme="minorHAnsi" w:eastAsia="Times New Roman" w:hAnsiTheme="minorHAnsi" w:cstheme="minorHAnsi"/>
          <w:sz w:val="22"/>
          <w:szCs w:val="22"/>
          <w:lang w:val="el-GR" w:eastAsia="fr-FR"/>
        </w:rPr>
        <w:t xml:space="preserve"> : </w:t>
      </w:r>
      <w:r w:rsidRPr="00446AF8">
        <w:rPr>
          <w:rFonts w:asciiTheme="minorHAnsi" w:eastAsia="Times New Roman" w:hAnsiTheme="minorHAnsi" w:cstheme="minorHAnsi"/>
          <w:b/>
          <w:bCs/>
          <w:sz w:val="22"/>
          <w:szCs w:val="22"/>
          <w:lang w:val="el-GR" w:eastAsia="fr-FR"/>
        </w:rPr>
        <w:t>01/03/2019</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υποψηφιότητες</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που</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θα</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ληφθούν</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μετά</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 τη 01/03/</w:t>
      </w:r>
      <w:r w:rsidRPr="00446AF8">
        <w:rPr>
          <w:rFonts w:asciiTheme="minorHAnsi" w:eastAsia="Times New Roman" w:hAnsiTheme="minorHAnsi" w:cstheme="minorHAnsi"/>
          <w:sz w:val="22"/>
          <w:szCs w:val="22"/>
          <w:lang w:val="el-GR" w:eastAsia="fr-FR"/>
        </w:rPr>
        <w:t xml:space="preserve">2019 </w:t>
      </w:r>
      <w:r>
        <w:rPr>
          <w:rFonts w:asciiTheme="minorHAnsi" w:eastAsia="Times New Roman" w:hAnsiTheme="minorHAnsi" w:cstheme="minorHAnsi"/>
          <w:sz w:val="22"/>
          <w:szCs w:val="22"/>
          <w:lang w:val="el-GR" w:eastAsia="fr-FR"/>
        </w:rPr>
        <w:t>θα εξεταστούν σε 2</w:t>
      </w:r>
      <w:r w:rsidRPr="00446AF8">
        <w:rPr>
          <w:rFonts w:asciiTheme="minorHAnsi" w:eastAsia="Times New Roman" w:hAnsiTheme="minorHAnsi" w:cstheme="minorHAnsi"/>
          <w:sz w:val="22"/>
          <w:szCs w:val="22"/>
          <w:vertAlign w:val="superscript"/>
          <w:lang w:val="el-GR" w:eastAsia="fr-FR"/>
        </w:rPr>
        <w:t>η</w:t>
      </w:r>
      <w:r>
        <w:rPr>
          <w:rFonts w:asciiTheme="minorHAnsi" w:eastAsia="Times New Roman" w:hAnsiTheme="minorHAnsi" w:cstheme="minorHAnsi"/>
          <w:sz w:val="22"/>
          <w:szCs w:val="22"/>
          <w:lang w:val="el-GR" w:eastAsia="fr-FR"/>
        </w:rPr>
        <w:t xml:space="preserve"> φάση.</w:t>
      </w:r>
    </w:p>
    <w:p w:rsidR="001F7DCC" w:rsidRDefault="001F7DCC" w:rsidP="001F7DCC">
      <w:pPr>
        <w:jc w:val="both"/>
        <w:rPr>
          <w:rFonts w:asciiTheme="minorHAnsi" w:eastAsia="Times New Roman" w:hAnsiTheme="minorHAnsi" w:cstheme="minorHAnsi"/>
          <w:b/>
          <w:sz w:val="22"/>
          <w:szCs w:val="22"/>
          <w:lang w:eastAsia="fr-FR"/>
        </w:rPr>
      </w:pPr>
      <w:r w:rsidRPr="00340699">
        <w:rPr>
          <w:rFonts w:asciiTheme="minorHAnsi" w:eastAsia="Times New Roman" w:hAnsiTheme="minorHAnsi" w:cstheme="minorHAnsi"/>
          <w:b/>
          <w:sz w:val="22"/>
          <w:szCs w:val="22"/>
          <w:lang w:eastAsia="fr-FR"/>
        </w:rPr>
        <w:t>*</w:t>
      </w:r>
      <w:hyperlink r:id="rId55" w:history="1">
        <w:r w:rsidRPr="00340699">
          <w:rPr>
            <w:rStyle w:val="Lienhypertexte"/>
            <w:rFonts w:asciiTheme="minorHAnsi" w:eastAsia="Times New Roman" w:hAnsiTheme="minorHAnsi" w:cstheme="minorHAnsi"/>
            <w:b/>
            <w:sz w:val="22"/>
            <w:szCs w:val="22"/>
            <w:lang w:val="el-GR" w:eastAsia="fr-FR"/>
          </w:rPr>
          <w:t>Διαδικασία</w:t>
        </w:r>
        <w:r w:rsidRPr="00340699">
          <w:rPr>
            <w:rStyle w:val="Lienhypertexte"/>
            <w:rFonts w:asciiTheme="minorHAnsi" w:eastAsia="Times New Roman" w:hAnsiTheme="minorHAnsi" w:cstheme="minorHAnsi"/>
            <w:b/>
            <w:sz w:val="22"/>
            <w:szCs w:val="22"/>
            <w:lang w:eastAsia="fr-FR"/>
          </w:rPr>
          <w:t xml:space="preserve"> </w:t>
        </w:r>
        <w:r w:rsidRPr="00340699">
          <w:rPr>
            <w:rStyle w:val="Lienhypertexte"/>
            <w:rFonts w:asciiTheme="minorHAnsi" w:eastAsia="Times New Roman" w:hAnsiTheme="minorHAnsi" w:cstheme="minorHAnsi"/>
            <w:b/>
            <w:sz w:val="22"/>
            <w:szCs w:val="22"/>
            <w:lang w:val="el-GR" w:eastAsia="fr-FR"/>
          </w:rPr>
          <w:t>υποψηφιότητας</w:t>
        </w:r>
      </w:hyperlink>
      <w:r w:rsidRPr="00340699">
        <w:rPr>
          <w:rFonts w:asciiTheme="minorHAnsi" w:eastAsia="Times New Roman" w:hAnsiTheme="minorHAnsi" w:cstheme="minorHAnsi"/>
          <w:b/>
          <w:sz w:val="22"/>
          <w:szCs w:val="22"/>
          <w:lang w:eastAsia="fr-FR"/>
        </w:rPr>
        <w:t xml:space="preserve"> </w:t>
      </w:r>
    </w:p>
    <w:p w:rsidR="001F7DCC" w:rsidRPr="00340699" w:rsidRDefault="001F7DCC" w:rsidP="001F7DCC">
      <w:pPr>
        <w:jc w:val="both"/>
        <w:rPr>
          <w:rFonts w:asciiTheme="minorHAnsi" w:eastAsia="Times New Roman" w:hAnsiTheme="minorHAnsi" w:cstheme="minorHAnsi"/>
          <w:b/>
          <w:sz w:val="22"/>
          <w:szCs w:val="22"/>
          <w:lang w:eastAsia="fr-FR"/>
        </w:rPr>
      </w:pPr>
    </w:p>
    <w:p w:rsidR="001F7DCC" w:rsidRPr="00114F4D" w:rsidRDefault="001F7DCC" w:rsidP="001F7DCC">
      <w:pPr>
        <w:pStyle w:val="Paragraphedeliste"/>
        <w:numPr>
          <w:ilvl w:val="0"/>
          <w:numId w:val="14"/>
        </w:numPr>
        <w:jc w:val="both"/>
        <w:rPr>
          <w:rFonts w:asciiTheme="minorHAnsi" w:hAnsiTheme="minorHAnsi" w:cstheme="minorHAnsi"/>
          <w:b/>
          <w:color w:val="0070C0"/>
          <w:sz w:val="22"/>
          <w:szCs w:val="22"/>
        </w:rPr>
      </w:pPr>
      <w:r>
        <w:rPr>
          <w:rFonts w:asciiTheme="minorHAnsi" w:hAnsiTheme="minorHAnsi" w:cstheme="minorHAnsi"/>
          <w:b/>
          <w:color w:val="0070C0"/>
          <w:sz w:val="22"/>
          <w:szCs w:val="22"/>
          <w:lang w:val="el-GR"/>
        </w:rPr>
        <w:t>Υποτροφίες</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LABEX</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Archimède </w:t>
      </w:r>
      <w:r w:rsidRPr="00446AF8">
        <w:rPr>
          <w:rFonts w:asciiTheme="minorHAnsi" w:hAnsiTheme="minorHAnsi"/>
          <w:b/>
          <w:bCs/>
          <w:color w:val="0070C0"/>
          <w:sz w:val="22"/>
          <w:szCs w:val="22"/>
          <w:lang w:val="el-GR"/>
        </w:rPr>
        <w:t>του</w:t>
      </w:r>
      <w:r w:rsidRPr="00446AF8">
        <w:rPr>
          <w:rFonts w:asciiTheme="minorHAnsi" w:hAnsiTheme="minorHAnsi"/>
          <w:b/>
          <w:bCs/>
          <w:color w:val="0070C0"/>
          <w:sz w:val="22"/>
          <w:szCs w:val="22"/>
        </w:rPr>
        <w:t xml:space="preserve"> </w:t>
      </w:r>
      <w:r w:rsidRPr="00446AF8">
        <w:rPr>
          <w:rFonts w:asciiTheme="minorHAnsi" w:hAnsiTheme="minorHAnsi"/>
          <w:b/>
          <w:bCs/>
          <w:color w:val="0070C0"/>
          <w:sz w:val="22"/>
          <w:szCs w:val="22"/>
          <w:lang w:val="el-GR"/>
        </w:rPr>
        <w:t>Πανεπιστημίου</w:t>
      </w:r>
      <w:r w:rsidRPr="00446AF8">
        <w:rPr>
          <w:rFonts w:asciiTheme="minorHAnsi" w:hAnsiTheme="minorHAnsi"/>
          <w:b/>
          <w:bCs/>
          <w:color w:val="0070C0"/>
          <w:sz w:val="22"/>
          <w:szCs w:val="22"/>
        </w:rPr>
        <w:t xml:space="preserve"> </w:t>
      </w:r>
      <w:r w:rsidRPr="00114F4D">
        <w:rPr>
          <w:rFonts w:asciiTheme="minorHAnsi" w:hAnsiTheme="minorHAnsi" w:cstheme="minorHAnsi"/>
          <w:b/>
          <w:color w:val="0070C0"/>
          <w:sz w:val="22"/>
          <w:szCs w:val="22"/>
        </w:rPr>
        <w:t>Aix-Marseille</w:t>
      </w:r>
    </w:p>
    <w:p w:rsidR="001F7DCC" w:rsidRDefault="001F7DCC" w:rsidP="001F7DCC">
      <w:pPr>
        <w:pStyle w:val="NormalWeb"/>
        <w:spacing w:before="0" w:beforeAutospacing="0" w:after="0" w:afterAutospacing="0"/>
        <w:rPr>
          <w:rFonts w:asciiTheme="minorHAnsi" w:hAnsiTheme="minorHAnsi" w:cstheme="minorHAnsi"/>
        </w:rPr>
      </w:pPr>
    </w:p>
    <w:p w:rsidR="001F7DCC" w:rsidRPr="00446AF8" w:rsidRDefault="001F7DCC" w:rsidP="001F7DCC">
      <w:pPr>
        <w:pStyle w:val="NormalWeb"/>
        <w:spacing w:before="0" w:beforeAutospacing="0" w:after="0" w:afterAutospacing="0"/>
        <w:rPr>
          <w:rFonts w:asciiTheme="minorHAnsi" w:hAnsiTheme="minorHAnsi" w:cstheme="minorHAnsi"/>
          <w:sz w:val="22"/>
          <w:szCs w:val="22"/>
          <w:lang w:val="el-GR"/>
        </w:rPr>
      </w:pPr>
      <w:r>
        <w:rPr>
          <w:rFonts w:asciiTheme="minorHAnsi" w:hAnsiTheme="minorHAnsi" w:cstheme="minorHAnsi"/>
          <w:sz w:val="22"/>
          <w:szCs w:val="22"/>
          <w:lang w:val="el-GR"/>
        </w:rPr>
        <w:t>Το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446AF8">
        <w:rPr>
          <w:rFonts w:asciiTheme="minorHAnsi" w:hAnsiTheme="minorHAnsi" w:cstheme="minorHAnsi"/>
          <w:sz w:val="22"/>
          <w:szCs w:val="22"/>
          <w:lang w:val="el-GR"/>
        </w:rPr>
        <w:t xml:space="preserve"> </w:t>
      </w:r>
      <w:r>
        <w:rPr>
          <w:rFonts w:asciiTheme="minorHAnsi" w:hAnsiTheme="minorHAnsi" w:cstheme="minorHAnsi"/>
          <w:sz w:val="22"/>
          <w:szCs w:val="22"/>
        </w:rPr>
        <w:t>A</w:t>
      </w:r>
      <w:r w:rsidRPr="00114F4D">
        <w:rPr>
          <w:rFonts w:asciiTheme="minorHAnsi" w:hAnsiTheme="minorHAnsi" w:cstheme="minorHAnsi"/>
          <w:sz w:val="22"/>
          <w:szCs w:val="22"/>
        </w:rPr>
        <w:t>rchim</w:t>
      </w:r>
      <w:r w:rsidRPr="00446AF8">
        <w:rPr>
          <w:rFonts w:asciiTheme="minorHAnsi" w:hAnsiTheme="minorHAnsi" w:cstheme="minorHAnsi"/>
          <w:sz w:val="22"/>
          <w:szCs w:val="22"/>
          <w:lang w:val="el-GR"/>
        </w:rPr>
        <w:t>è</w:t>
      </w:r>
      <w:r w:rsidRPr="00114F4D">
        <w:rPr>
          <w:rFonts w:asciiTheme="minorHAnsi" w:hAnsiTheme="minorHAnsi" w:cstheme="minorHAnsi"/>
          <w:sz w:val="22"/>
          <w:szCs w:val="22"/>
        </w:rPr>
        <w:t>de</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συνίσταται από 3 μονάδες έρευνας</w:t>
      </w:r>
      <w:r w:rsidRPr="00114F4D">
        <w:rPr>
          <w:rFonts w:asciiTheme="minorHAnsi" w:hAnsiTheme="minorHAnsi" w:cstheme="minorHAnsi"/>
          <w:sz w:val="22"/>
          <w:szCs w:val="22"/>
        </w:rPr>
        <w:t> </w:t>
      </w:r>
      <w:r w:rsidRPr="00446AF8">
        <w:rPr>
          <w:rFonts w:asciiTheme="minorHAnsi" w:hAnsiTheme="minorHAnsi" w:cstheme="minorHAnsi"/>
          <w:sz w:val="22"/>
          <w:szCs w:val="22"/>
          <w:lang w:val="el-GR"/>
        </w:rPr>
        <w:t>:</w:t>
      </w:r>
    </w:p>
    <w:p w:rsidR="001F7DCC" w:rsidRPr="00114F4D" w:rsidRDefault="006709CA" w:rsidP="001F7DCC">
      <w:pPr>
        <w:numPr>
          <w:ilvl w:val="0"/>
          <w:numId w:val="20"/>
        </w:numPr>
        <w:suppressAutoHyphens w:val="0"/>
        <w:jc w:val="both"/>
        <w:rPr>
          <w:rFonts w:asciiTheme="minorHAnsi" w:eastAsia="Times New Roman" w:hAnsiTheme="minorHAnsi" w:cstheme="minorHAnsi"/>
          <w:sz w:val="22"/>
          <w:szCs w:val="22"/>
          <w:lang w:eastAsia="fr-FR"/>
        </w:rPr>
      </w:pPr>
      <w:hyperlink r:id="rId56" w:history="1">
        <w:r w:rsidR="001F7DCC" w:rsidRPr="00446AF8">
          <w:rPr>
            <w:rStyle w:val="Lienhypertexte"/>
            <w:rFonts w:asciiTheme="minorHAnsi" w:eastAsia="Times New Roman" w:hAnsiTheme="minorHAnsi" w:cstheme="minorHAnsi"/>
            <w:sz w:val="22"/>
            <w:szCs w:val="22"/>
            <w:lang w:eastAsia="fr-FR"/>
          </w:rPr>
          <w:t>Centre de Physique Théorique</w:t>
        </w:r>
      </w:hyperlink>
    </w:p>
    <w:p w:rsidR="001F7DCC" w:rsidRPr="00114F4D" w:rsidRDefault="006709CA" w:rsidP="001F7DCC">
      <w:pPr>
        <w:numPr>
          <w:ilvl w:val="0"/>
          <w:numId w:val="20"/>
        </w:numPr>
        <w:suppressAutoHyphens w:val="0"/>
        <w:jc w:val="both"/>
        <w:rPr>
          <w:rFonts w:asciiTheme="minorHAnsi" w:eastAsia="Times New Roman" w:hAnsiTheme="minorHAnsi" w:cstheme="minorHAnsi"/>
          <w:sz w:val="22"/>
          <w:szCs w:val="22"/>
          <w:lang w:eastAsia="fr-FR"/>
        </w:rPr>
      </w:pPr>
      <w:hyperlink r:id="rId57" w:history="1">
        <w:r w:rsidR="001F7DCC" w:rsidRPr="00F37593">
          <w:rPr>
            <w:rStyle w:val="Lienhypertexte"/>
            <w:rFonts w:asciiTheme="minorHAnsi" w:eastAsia="Times New Roman" w:hAnsiTheme="minorHAnsi" w:cstheme="minorHAnsi"/>
            <w:sz w:val="22"/>
            <w:szCs w:val="22"/>
            <w:lang w:eastAsia="fr-FR"/>
          </w:rPr>
          <w:t>Institut de Mathématiques de Marseille</w:t>
        </w:r>
      </w:hyperlink>
    </w:p>
    <w:p w:rsidR="001F7DCC" w:rsidRPr="00114F4D" w:rsidRDefault="006709CA" w:rsidP="001F7DCC">
      <w:pPr>
        <w:numPr>
          <w:ilvl w:val="0"/>
          <w:numId w:val="20"/>
        </w:numPr>
        <w:suppressAutoHyphens w:val="0"/>
        <w:jc w:val="both"/>
        <w:rPr>
          <w:rFonts w:asciiTheme="minorHAnsi" w:eastAsia="Times New Roman" w:hAnsiTheme="minorHAnsi" w:cstheme="minorHAnsi"/>
          <w:sz w:val="22"/>
          <w:szCs w:val="22"/>
          <w:lang w:eastAsia="fr-FR"/>
        </w:rPr>
      </w:pPr>
      <w:hyperlink r:id="rId58" w:history="1">
        <w:r w:rsidR="001F7DCC" w:rsidRPr="00F37593">
          <w:rPr>
            <w:rStyle w:val="Lienhypertexte"/>
            <w:rFonts w:asciiTheme="minorHAnsi" w:eastAsia="Times New Roman" w:hAnsiTheme="minorHAnsi" w:cstheme="minorHAnsi"/>
            <w:sz w:val="22"/>
            <w:szCs w:val="22"/>
            <w:lang w:eastAsia="fr-FR"/>
          </w:rPr>
          <w:t>Laboratoire d’Informatique et Système</w:t>
        </w:r>
      </w:hyperlink>
      <w:r w:rsidR="001F7DCC" w:rsidRPr="00787E43">
        <w:rPr>
          <w:rFonts w:asciiTheme="minorHAnsi" w:eastAsia="Times New Roman" w:hAnsiTheme="minorHAnsi" w:cstheme="minorHAnsi"/>
          <w:sz w:val="22"/>
          <w:szCs w:val="22"/>
          <w:u w:val="single"/>
          <w:lang w:eastAsia="fr-FR"/>
        </w:rPr>
        <w:t>s</w:t>
      </w:r>
      <w:r w:rsidR="001F7DCC" w:rsidRPr="00114F4D">
        <w:rPr>
          <w:rFonts w:asciiTheme="minorHAnsi" w:eastAsia="Times New Roman" w:hAnsiTheme="minorHAnsi" w:cstheme="minorHAnsi"/>
          <w:sz w:val="22"/>
          <w:szCs w:val="22"/>
          <w:lang w:eastAsia="fr-FR"/>
        </w:rPr>
        <w:t xml:space="preserve"> </w:t>
      </w:r>
      <w:r w:rsidR="001F7DCC" w:rsidRPr="00F37593">
        <w:rPr>
          <w:rFonts w:asciiTheme="minorHAnsi" w:eastAsia="Times New Roman" w:hAnsiTheme="minorHAnsi" w:cstheme="minorHAnsi"/>
          <w:sz w:val="22"/>
          <w:szCs w:val="22"/>
          <w:lang w:eastAsia="fr-FR"/>
        </w:rPr>
        <w:t xml:space="preserve"> </w:t>
      </w:r>
      <w:r w:rsidR="00787E43">
        <w:rPr>
          <w:rFonts w:asciiTheme="minorHAnsi" w:eastAsia="Times New Roman" w:hAnsiTheme="minorHAnsi" w:cstheme="minorHAnsi"/>
          <w:sz w:val="22"/>
          <w:szCs w:val="22"/>
          <w:lang w:val="el-GR" w:eastAsia="fr-FR"/>
        </w:rPr>
        <w:t>β</w:t>
      </w:r>
      <w:r w:rsidR="001F7DCC">
        <w:rPr>
          <w:rFonts w:asciiTheme="minorHAnsi" w:eastAsia="Times New Roman" w:hAnsiTheme="minorHAnsi" w:cstheme="minorHAnsi"/>
          <w:sz w:val="22"/>
          <w:szCs w:val="22"/>
          <w:lang w:val="el-GR" w:eastAsia="fr-FR"/>
        </w:rPr>
        <w:t>λ</w:t>
      </w:r>
      <w:r w:rsidR="001F7DCC" w:rsidRPr="00F37593">
        <w:rPr>
          <w:rFonts w:asciiTheme="minorHAnsi" w:eastAsia="Times New Roman" w:hAnsiTheme="minorHAnsi" w:cstheme="minorHAnsi"/>
          <w:sz w:val="22"/>
          <w:szCs w:val="22"/>
          <w:lang w:eastAsia="fr-FR"/>
        </w:rPr>
        <w:t xml:space="preserve">. </w:t>
      </w:r>
      <w:hyperlink r:id="rId59" w:history="1">
        <w:r w:rsidR="001F7DCC" w:rsidRPr="00F37593">
          <w:rPr>
            <w:rStyle w:val="Lienhypertexte"/>
            <w:rFonts w:asciiTheme="minorHAnsi" w:eastAsia="Times New Roman" w:hAnsiTheme="minorHAnsi" w:cstheme="minorHAnsi"/>
            <w:sz w:val="22"/>
            <w:szCs w:val="22"/>
            <w:lang w:eastAsia="fr-FR"/>
          </w:rPr>
          <w:t>http://www.lsis.org/</w:t>
        </w:r>
      </w:hyperlink>
    </w:p>
    <w:p w:rsidR="001F7DCC" w:rsidRPr="002C653D" w:rsidRDefault="001F7DCC" w:rsidP="001F7DCC">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και</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ένα</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διεθνές</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συνεδριακό</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κέντρο</w:t>
      </w:r>
      <w:r w:rsidRPr="002C653D">
        <w:rPr>
          <w:rFonts w:asciiTheme="minorHAnsi" w:eastAsia="Times New Roman" w:hAnsiTheme="minorHAnsi" w:cstheme="minorHAnsi"/>
          <w:sz w:val="22"/>
          <w:szCs w:val="22"/>
          <w:lang w:val="el-GR" w:eastAsia="fr-FR"/>
        </w:rPr>
        <w:t>:</w:t>
      </w:r>
    </w:p>
    <w:p w:rsidR="001F7DCC" w:rsidRPr="00114F4D" w:rsidRDefault="006709CA" w:rsidP="001F7DCC">
      <w:pPr>
        <w:numPr>
          <w:ilvl w:val="0"/>
          <w:numId w:val="21"/>
        </w:numPr>
        <w:suppressAutoHyphens w:val="0"/>
        <w:jc w:val="both"/>
        <w:rPr>
          <w:rFonts w:asciiTheme="minorHAnsi" w:eastAsia="Times New Roman" w:hAnsiTheme="minorHAnsi" w:cstheme="minorHAnsi"/>
          <w:sz w:val="22"/>
          <w:szCs w:val="22"/>
          <w:lang w:eastAsia="fr-FR"/>
        </w:rPr>
      </w:pPr>
      <w:hyperlink r:id="rId60" w:history="1">
        <w:r w:rsidR="001F7DCC" w:rsidRPr="00F37593">
          <w:rPr>
            <w:rStyle w:val="Lienhypertexte"/>
            <w:rFonts w:asciiTheme="minorHAnsi" w:eastAsia="Times New Roman" w:hAnsiTheme="minorHAnsi" w:cstheme="minorHAnsi"/>
            <w:sz w:val="22"/>
            <w:szCs w:val="22"/>
            <w:lang w:eastAsia="fr-FR"/>
          </w:rPr>
          <w:t>Centre International de Rencontres Mathématiques</w:t>
        </w:r>
      </w:hyperlink>
    </w:p>
    <w:p w:rsidR="001F7DCC" w:rsidRPr="00114F4D" w:rsidRDefault="001F7DCC" w:rsidP="001F7DCC">
      <w:pPr>
        <w:jc w:val="both"/>
        <w:rPr>
          <w:rFonts w:asciiTheme="minorHAnsi" w:eastAsia="Times New Roman" w:hAnsiTheme="minorHAnsi" w:cstheme="minorHAnsi"/>
          <w:sz w:val="22"/>
          <w:szCs w:val="22"/>
          <w:lang w:eastAsia="fr-FR"/>
        </w:rPr>
      </w:pPr>
    </w:p>
    <w:p w:rsidR="001F7DCC" w:rsidRPr="00F37593" w:rsidRDefault="001F7DCC" w:rsidP="001F7DCC">
      <w:pPr>
        <w:jc w:val="both"/>
        <w:rPr>
          <w:rFonts w:asciiTheme="minorHAnsi" w:eastAsia="Times New Roman" w:hAnsiTheme="minorHAnsi"/>
          <w:sz w:val="22"/>
          <w:szCs w:val="22"/>
          <w:lang w:val="el-GR" w:eastAsia="fr-FR"/>
        </w:rPr>
      </w:pPr>
      <w:r>
        <w:rPr>
          <w:rFonts w:asciiTheme="minorHAnsi" w:eastAsia="Times New Roman" w:hAnsiTheme="minorHAnsi" w:cstheme="minorHAnsi"/>
          <w:sz w:val="22"/>
          <w:szCs w:val="22"/>
          <w:lang w:val="el-GR" w:eastAsia="fr-FR"/>
        </w:rPr>
        <w:t>Αυτές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μικτές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μονάδες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sidRPr="00F37593">
        <w:rPr>
          <w:rFonts w:asciiTheme="minorHAnsi" w:eastAsia="Times New Roman" w:hAnsiTheme="minorHAnsi" w:cstheme="minorHAnsi"/>
          <w:sz w:val="22"/>
          <w:szCs w:val="22"/>
          <w:lang w:eastAsia="fr-FR"/>
        </w:rPr>
        <w:t>CNRS</w:t>
      </w:r>
      <w:r w:rsidRPr="00F37593">
        <w:rPr>
          <w:rFonts w:asciiTheme="minorHAnsi" w:eastAsia="Times New Roman" w:hAnsiTheme="minorHAnsi" w:cstheme="minorHAnsi"/>
          <w:sz w:val="22"/>
          <w:szCs w:val="22"/>
          <w:lang w:val="el-GR" w:eastAsia="fr-FR"/>
        </w:rPr>
        <w:t xml:space="preserve">-Πανεπιστήμιο </w:t>
      </w:r>
      <w:r>
        <w:rPr>
          <w:rFonts w:asciiTheme="minorHAnsi" w:eastAsia="Times New Roman" w:hAnsiTheme="minorHAnsi" w:cstheme="minorHAnsi"/>
          <w:sz w:val="22"/>
          <w:szCs w:val="22"/>
          <w:lang w:val="el-GR" w:eastAsia="fr-FR"/>
        </w:rPr>
        <w:t>στελεχώνονται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επιστήμονες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παγκόσμιας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φήμης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καλύπτουν</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τομείς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Μαθηματικά και την Πληροφορική στο πανεπιστήμιο </w:t>
      </w:r>
      <w:hyperlink r:id="rId61" w:history="1">
        <w:r w:rsidRPr="00F37593">
          <w:rPr>
            <w:rStyle w:val="Lienhypertexte"/>
            <w:rFonts w:asciiTheme="minorHAnsi" w:eastAsia="Times New Roman" w:hAnsiTheme="minorHAnsi" w:cstheme="minorHAnsi"/>
            <w:sz w:val="22"/>
            <w:szCs w:val="22"/>
            <w:lang w:eastAsia="fr-FR"/>
          </w:rPr>
          <w:t>Aix</w:t>
        </w:r>
      </w:hyperlink>
      <w:r w:rsidRPr="00F37593">
        <w:rPr>
          <w:rFonts w:asciiTheme="minorHAnsi" w:eastAsia="Times New Roman" w:hAnsiTheme="minorHAnsi" w:cstheme="minorHAnsi"/>
          <w:color w:val="0000FF"/>
          <w:sz w:val="22"/>
          <w:szCs w:val="22"/>
          <w:u w:val="single"/>
          <w:lang w:val="el-GR" w:eastAsia="fr-FR"/>
        </w:rPr>
        <w:t>-</w:t>
      </w:r>
      <w:r w:rsidRPr="00114F4D">
        <w:rPr>
          <w:rFonts w:asciiTheme="minorHAnsi" w:eastAsia="Times New Roman" w:hAnsiTheme="minorHAnsi" w:cstheme="minorHAnsi"/>
          <w:color w:val="0000FF"/>
          <w:sz w:val="22"/>
          <w:szCs w:val="22"/>
          <w:u w:val="single"/>
          <w:lang w:eastAsia="fr-FR"/>
        </w:rPr>
        <w:t>Marseille</w:t>
      </w:r>
      <w:r w:rsidRPr="00F37593">
        <w:rPr>
          <w:rFonts w:asciiTheme="minorHAnsi" w:eastAsia="Times New Roman" w:hAnsiTheme="minorHAnsi" w:cstheme="minorHAnsi"/>
          <w:color w:val="0000FF"/>
          <w:sz w:val="22"/>
          <w:szCs w:val="22"/>
          <w:u w:val="single"/>
          <w:lang w:val="el-GR" w:eastAsia="fr-FR"/>
        </w:rPr>
        <w:t xml:space="preserve"> </w:t>
      </w:r>
      <w:r w:rsidRPr="00114F4D">
        <w:rPr>
          <w:rFonts w:asciiTheme="minorHAnsi" w:eastAsia="Times New Roman" w:hAnsiTheme="minorHAnsi" w:cstheme="minorHAnsi"/>
          <w:color w:val="0000FF"/>
          <w:sz w:val="22"/>
          <w:szCs w:val="22"/>
          <w:u w:val="single"/>
          <w:lang w:eastAsia="fr-FR"/>
        </w:rPr>
        <w:t>Universit</w:t>
      </w:r>
      <w:r w:rsidRPr="00F37593">
        <w:rPr>
          <w:rFonts w:asciiTheme="minorHAnsi" w:eastAsia="Times New Roman" w:hAnsiTheme="minorHAnsi" w:cstheme="minorHAnsi"/>
          <w:color w:val="0000FF"/>
          <w:sz w:val="22"/>
          <w:szCs w:val="22"/>
          <w:u w:val="single"/>
          <w:lang w:val="el-GR" w:eastAsia="fr-FR"/>
        </w:rPr>
        <w:t>é</w:t>
      </w:r>
      <w:r w:rsidRPr="00F37593">
        <w:rPr>
          <w:rFonts w:asciiTheme="minorHAnsi" w:eastAsia="Times New Roman" w:hAnsiTheme="minorHAnsi" w:cstheme="minorHAnsi"/>
          <w:sz w:val="22"/>
          <w:szCs w:val="22"/>
          <w:lang w:val="el-GR" w:eastAsia="fr-FR"/>
        </w:rPr>
        <w:t xml:space="preserve"> (</w:t>
      </w:r>
      <w:hyperlink r:id="rId62" w:history="1">
        <w:r w:rsidRPr="00114F4D">
          <w:rPr>
            <w:rFonts w:asciiTheme="minorHAnsi" w:eastAsia="Times New Roman" w:hAnsiTheme="minorHAnsi" w:cstheme="minorHAnsi"/>
            <w:color w:val="0000FF"/>
            <w:sz w:val="22"/>
            <w:szCs w:val="22"/>
            <w:u w:val="single"/>
            <w:lang w:eastAsia="fr-FR"/>
          </w:rPr>
          <w:t>AMU</w:t>
        </w:r>
      </w:hyperlink>
      <w:r w:rsidRPr="00F37593">
        <w:rPr>
          <w:rFonts w:asciiTheme="minorHAnsi" w:eastAsia="Times New Roman" w:hAnsiTheme="minorHAnsi"/>
          <w:sz w:val="22"/>
          <w:szCs w:val="22"/>
          <w:lang w:val="el-GR" w:eastAsia="fr-FR"/>
        </w:rPr>
        <w:t>)</w:t>
      </w:r>
    </w:p>
    <w:p w:rsidR="001F7DCC" w:rsidRPr="00D153D0"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LabEx</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Archim</w:t>
      </w:r>
      <w:r w:rsidRPr="00D153D0">
        <w:rPr>
          <w:rFonts w:asciiTheme="minorHAnsi" w:eastAsia="Times New Roman" w:hAnsiTheme="minorHAnsi" w:cstheme="minorHAnsi"/>
          <w:sz w:val="22"/>
          <w:szCs w:val="22"/>
          <w:lang w:val="el-GR" w:eastAsia="fr-FR"/>
        </w:rPr>
        <w:t>è</w:t>
      </w:r>
      <w:r w:rsidRPr="00114F4D">
        <w:rPr>
          <w:rFonts w:asciiTheme="minorHAnsi" w:eastAsia="Times New Roman" w:hAnsiTheme="minorHAnsi" w:cstheme="minorHAnsi"/>
          <w:sz w:val="22"/>
          <w:szCs w:val="22"/>
          <w:lang w:eastAsia="fr-FR"/>
        </w:rPr>
        <w:t>de</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διάρκειας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έτους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οι οποίοι υποβάλουν υποψηφιότητα σε ένα </w:t>
      </w:r>
      <w:r w:rsidRPr="00B35B0C">
        <w:rPr>
          <w:rFonts w:asciiTheme="minorHAnsi" w:eastAsia="Times New Roman" w:hAnsiTheme="minorHAnsi" w:cstheme="minorHAnsi"/>
          <w:sz w:val="22"/>
          <w:szCs w:val="22"/>
          <w:lang w:eastAsia="fr-FR"/>
        </w:rPr>
        <w:t>Master</w:t>
      </w:r>
      <w:r>
        <w:rPr>
          <w:rFonts w:asciiTheme="minorHAnsi" w:eastAsia="Times New Roman" w:hAnsiTheme="minorHAnsi" w:cstheme="minorHAnsi"/>
          <w:sz w:val="22"/>
          <w:szCs w:val="22"/>
          <w:lang w:val="el-GR" w:eastAsia="fr-FR"/>
        </w:rPr>
        <w:t xml:space="preserve"> 2 </w:t>
      </w:r>
      <w:r w:rsidRPr="00114F4D">
        <w:rPr>
          <w:rFonts w:asciiTheme="minorHAnsi" w:eastAsia="Times New Roman" w:hAnsiTheme="minorHAnsi" w:cstheme="minorHAnsi"/>
          <w:sz w:val="22"/>
          <w:szCs w:val="22"/>
          <w:lang w:eastAsia="fr-FR"/>
        </w:rPr>
        <w:t>Recherche</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M</w:t>
      </w:r>
      <w:r w:rsidRPr="00D153D0">
        <w:rPr>
          <w:rFonts w:asciiTheme="minorHAnsi" w:eastAsia="Times New Roman" w:hAnsiTheme="minorHAnsi" w:cstheme="minorHAnsi"/>
          <w:sz w:val="22"/>
          <w:szCs w:val="22"/>
          <w:lang w:val="el-GR" w:eastAsia="fr-FR"/>
        </w:rPr>
        <w:t xml:space="preserve">2) </w:t>
      </w:r>
      <w:r>
        <w:rPr>
          <w:rFonts w:asciiTheme="minorHAnsi" w:eastAsia="Times New Roman" w:hAnsiTheme="minorHAnsi" w:cstheme="minorHAnsi"/>
          <w:sz w:val="22"/>
          <w:szCs w:val="22"/>
          <w:lang w:val="el-GR" w:eastAsia="fr-FR"/>
        </w:rPr>
        <w:t>στα μαθηματικά ή στην πληροφορική στα παρακάτω ακαδημαϊκά προγράμματα</w:t>
      </w:r>
      <w:r w:rsidRPr="00D153D0">
        <w:rPr>
          <w:rFonts w:asciiTheme="minorHAnsi" w:eastAsia="Times New Roman" w:hAnsiTheme="minorHAnsi" w:cstheme="minorHAnsi"/>
          <w:sz w:val="22"/>
          <w:szCs w:val="22"/>
          <w:lang w:val="el-GR" w:eastAsia="fr-FR"/>
        </w:rPr>
        <w:t>.</w:t>
      </w:r>
    </w:p>
    <w:p w:rsidR="001F7DCC" w:rsidRPr="00D153D0"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Η</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ύψους</w:t>
      </w:r>
      <w:r w:rsidR="006F19FB">
        <w:rPr>
          <w:rFonts w:asciiTheme="minorHAnsi" w:eastAsia="Times New Roman" w:hAnsiTheme="minorHAnsi" w:cstheme="minorHAnsi"/>
          <w:sz w:val="22"/>
          <w:szCs w:val="22"/>
          <w:lang w:val="el-GR" w:eastAsia="fr-FR"/>
        </w:rPr>
        <w:t xml:space="preserve"> 1.</w:t>
      </w:r>
      <w:r w:rsidRPr="00D153D0">
        <w:rPr>
          <w:rFonts w:asciiTheme="minorHAnsi" w:eastAsia="Times New Roman" w:hAnsiTheme="minorHAnsi" w:cstheme="minorHAnsi"/>
          <w:sz w:val="22"/>
          <w:szCs w:val="22"/>
          <w:lang w:val="el-GR" w:eastAsia="fr-FR"/>
        </w:rPr>
        <w:t>000 €/</w:t>
      </w:r>
      <w:r>
        <w:rPr>
          <w:rFonts w:asciiTheme="minorHAnsi" w:eastAsia="Times New Roman" w:hAnsiTheme="minorHAnsi" w:cstheme="minorHAnsi"/>
          <w:sz w:val="22"/>
          <w:szCs w:val="22"/>
          <w:lang w:val="el-GR" w:eastAsia="fr-FR"/>
        </w:rPr>
        <w:t>μήνα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μέγιστης διάρκειας</w:t>
      </w:r>
      <w:r w:rsidRPr="00D153D0">
        <w:rPr>
          <w:rFonts w:asciiTheme="minorHAnsi" w:eastAsia="Times New Roman" w:hAnsiTheme="minorHAnsi" w:cstheme="minorHAnsi"/>
          <w:sz w:val="22"/>
          <w:szCs w:val="22"/>
          <w:lang w:val="el-GR" w:eastAsia="fr-FR"/>
        </w:rPr>
        <w:t xml:space="preserve"> 10 </w:t>
      </w:r>
      <w:r>
        <w:rPr>
          <w:rFonts w:asciiTheme="minorHAnsi" w:eastAsia="Times New Roman" w:hAnsiTheme="minorHAnsi" w:cstheme="minorHAnsi"/>
          <w:sz w:val="22"/>
          <w:szCs w:val="22"/>
          <w:lang w:val="el-GR" w:eastAsia="fr-FR"/>
        </w:rPr>
        <w:t>μηνών, θα απονεμηθεί με κριτήριο την ακαδημαϊκή Αριστεία</w:t>
      </w:r>
      <w:r w:rsidRPr="00D153D0">
        <w:rPr>
          <w:rFonts w:asciiTheme="minorHAnsi" w:eastAsia="Times New Roman" w:hAnsiTheme="minorHAnsi" w:cstheme="minorHAnsi"/>
          <w:sz w:val="22"/>
          <w:szCs w:val="22"/>
          <w:lang w:val="el-GR" w:eastAsia="fr-FR"/>
        </w:rPr>
        <w:t xml:space="preserve">. </w:t>
      </w:r>
    </w:p>
    <w:p w:rsidR="001F7DCC" w:rsidRPr="00D153D0"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LabEx</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Archim</w:t>
      </w:r>
      <w:r w:rsidRPr="00D153D0">
        <w:rPr>
          <w:rFonts w:asciiTheme="minorHAnsi" w:eastAsia="Times New Roman" w:hAnsiTheme="minorHAnsi" w:cstheme="minorHAnsi"/>
          <w:sz w:val="22"/>
          <w:szCs w:val="22"/>
          <w:lang w:val="el-GR" w:eastAsia="fr-FR"/>
        </w:rPr>
        <w:t>è</w:t>
      </w:r>
      <w:r w:rsidRPr="00114F4D">
        <w:rPr>
          <w:rFonts w:asciiTheme="minorHAnsi" w:eastAsia="Times New Roman" w:hAnsiTheme="minorHAnsi" w:cstheme="minorHAnsi"/>
          <w:sz w:val="22"/>
          <w:szCs w:val="22"/>
          <w:lang w:eastAsia="fr-FR"/>
        </w:rPr>
        <w:t>de</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μπορεί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αναλάβει</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έξοδα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ταξιδιού</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αλλοδαπών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φοιτητών </w:t>
      </w:r>
      <w:r w:rsidRPr="00D153D0">
        <w:rPr>
          <w:rFonts w:asciiTheme="minorHAnsi" w:eastAsia="Times New Roman" w:hAnsiTheme="minorHAnsi" w:cstheme="minorHAnsi"/>
          <w:sz w:val="22"/>
          <w:szCs w:val="22"/>
          <w:lang w:val="el-GR" w:eastAsia="fr-FR"/>
        </w:rPr>
        <w:t>(</w:t>
      </w:r>
      <w:r>
        <w:rPr>
          <w:rFonts w:asciiTheme="minorHAnsi" w:eastAsia="Times New Roman" w:hAnsiTheme="minorHAnsi" w:cstheme="minorHAnsi"/>
          <w:sz w:val="22"/>
          <w:szCs w:val="22"/>
          <w:lang w:val="el-GR" w:eastAsia="fr-FR"/>
        </w:rPr>
        <w:t xml:space="preserve">με όριο τα </w:t>
      </w:r>
      <w:r w:rsidR="006F19FB">
        <w:rPr>
          <w:rFonts w:asciiTheme="minorHAnsi" w:eastAsia="Times New Roman" w:hAnsiTheme="minorHAnsi" w:cstheme="minorHAnsi"/>
          <w:sz w:val="22"/>
          <w:szCs w:val="22"/>
          <w:lang w:val="el-GR" w:eastAsia="fr-FR"/>
        </w:rPr>
        <w:t>1.</w:t>
      </w:r>
      <w:r w:rsidRPr="00D153D0">
        <w:rPr>
          <w:rFonts w:asciiTheme="minorHAnsi" w:eastAsia="Times New Roman" w:hAnsiTheme="minorHAnsi" w:cstheme="minorHAnsi"/>
          <w:sz w:val="22"/>
          <w:szCs w:val="22"/>
          <w:lang w:val="el-GR" w:eastAsia="fr-FR"/>
        </w:rPr>
        <w:t>000 €)</w:t>
      </w:r>
    </w:p>
    <w:p w:rsidR="001F7DCC" w:rsidRPr="002C653D"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Ειδικότητες</w:t>
      </w:r>
      <w:r w:rsidRPr="002C653D">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C653D">
        <w:rPr>
          <w:rFonts w:asciiTheme="minorHAnsi" w:eastAsia="Times New Roman" w:hAnsiTheme="minorHAnsi" w:cstheme="minorHAnsi"/>
          <w:b/>
          <w:bCs/>
          <w:sz w:val="22"/>
          <w:szCs w:val="22"/>
          <w:lang w:val="el-GR" w:eastAsia="fr-FR"/>
        </w:rPr>
        <w:t xml:space="preserve"> </w:t>
      </w:r>
      <w:r w:rsidRPr="00114F4D">
        <w:rPr>
          <w:rFonts w:asciiTheme="minorHAnsi" w:eastAsia="Times New Roman" w:hAnsiTheme="minorHAnsi" w:cstheme="minorHAnsi"/>
          <w:b/>
          <w:bCs/>
          <w:sz w:val="22"/>
          <w:szCs w:val="22"/>
          <w:lang w:eastAsia="fr-FR"/>
        </w:rPr>
        <w:t>Master</w:t>
      </w:r>
      <w:r w:rsidRPr="002C653D">
        <w:rPr>
          <w:rFonts w:asciiTheme="minorHAnsi" w:eastAsia="Times New Roman" w:hAnsiTheme="minorHAnsi" w:cstheme="minorHAnsi"/>
          <w:b/>
          <w:bCs/>
          <w:sz w:val="22"/>
          <w:szCs w:val="22"/>
          <w:lang w:val="el-GR" w:eastAsia="fr-FR"/>
        </w:rPr>
        <w:t xml:space="preserve"> (</w:t>
      </w:r>
      <w:r w:rsidRPr="00114F4D">
        <w:rPr>
          <w:rFonts w:asciiTheme="minorHAnsi" w:eastAsia="Times New Roman" w:hAnsiTheme="minorHAnsi" w:cstheme="minorHAnsi"/>
          <w:b/>
          <w:bCs/>
          <w:sz w:val="22"/>
          <w:szCs w:val="22"/>
          <w:lang w:eastAsia="fr-FR"/>
        </w:rPr>
        <w:t>M</w:t>
      </w:r>
      <w:r w:rsidRPr="002C653D">
        <w:rPr>
          <w:rFonts w:asciiTheme="minorHAnsi" w:eastAsia="Times New Roman" w:hAnsiTheme="minorHAnsi" w:cstheme="minorHAnsi"/>
          <w:b/>
          <w:bCs/>
          <w:sz w:val="22"/>
          <w:szCs w:val="22"/>
          <w:lang w:val="el-GR" w:eastAsia="fr-FR"/>
        </w:rPr>
        <w:t>2)</w:t>
      </w:r>
      <w:r w:rsidRPr="00114F4D">
        <w:rPr>
          <w:rFonts w:asciiTheme="minorHAnsi" w:eastAsia="Times New Roman" w:hAnsiTheme="minorHAnsi" w:cstheme="minorHAnsi"/>
          <w:b/>
          <w:bCs/>
          <w:sz w:val="22"/>
          <w:szCs w:val="22"/>
          <w:lang w:eastAsia="fr-FR"/>
        </w:rPr>
        <w:t> Recherche</w:t>
      </w:r>
    </w:p>
    <w:p w:rsidR="001F7DCC" w:rsidRPr="00CD7928" w:rsidRDefault="001F7DCC" w:rsidP="001F7DCC">
      <w:pPr>
        <w:jc w:val="both"/>
        <w:rPr>
          <w:rFonts w:asciiTheme="minorHAnsi" w:eastAsia="Times New Roman" w:hAnsiTheme="minorHAnsi" w:cstheme="minorHAnsi"/>
          <w:sz w:val="22"/>
          <w:szCs w:val="22"/>
          <w:lang w:val="el-GR" w:eastAsia="fr-FR"/>
        </w:rPr>
      </w:pPr>
      <w:r w:rsidRPr="00CD7928">
        <w:rPr>
          <w:rFonts w:asciiTheme="minorHAnsi" w:eastAsia="Times New Roman" w:hAnsiTheme="minorHAnsi" w:cstheme="minorHAnsi"/>
          <w:iCs/>
          <w:sz w:val="22"/>
          <w:szCs w:val="22"/>
          <w:lang w:val="el-GR" w:eastAsia="fr-FR"/>
        </w:rPr>
        <w:t xml:space="preserve">Μαθηματικά </w:t>
      </w:r>
      <w:r w:rsidRPr="00CD7928">
        <w:rPr>
          <w:rFonts w:asciiTheme="minorHAnsi" w:eastAsia="Times New Roman" w:hAnsiTheme="minorHAnsi" w:cstheme="minorHAnsi"/>
          <w:sz w:val="22"/>
          <w:szCs w:val="22"/>
          <w:lang w:val="el-GR" w:eastAsia="fr-FR"/>
        </w:rPr>
        <w:t>(</w:t>
      </w:r>
      <w:hyperlink r:id="rId63" w:history="1">
        <w:r w:rsidRPr="00CD7928">
          <w:rPr>
            <w:rStyle w:val="Lienhypertexte"/>
            <w:rFonts w:asciiTheme="minorHAnsi" w:eastAsia="Times New Roman" w:hAnsiTheme="minorHAnsi" w:cstheme="minorHAnsi"/>
            <w:sz w:val="22"/>
            <w:szCs w:val="22"/>
            <w:lang w:val="el-GR" w:eastAsia="fr-FR"/>
          </w:rPr>
          <w:t>περισσότερες πληροφορίες</w:t>
        </w:r>
      </w:hyperlink>
      <w:r>
        <w:rPr>
          <w:rFonts w:asciiTheme="minorHAnsi" w:eastAsia="Times New Roman" w:hAnsiTheme="minorHAnsi" w:cstheme="minorHAnsi"/>
          <w:sz w:val="22"/>
          <w:szCs w:val="22"/>
          <w:lang w:val="el-GR" w:eastAsia="fr-FR"/>
        </w:rPr>
        <w:t xml:space="preserve"> εδώ)</w:t>
      </w:r>
    </w:p>
    <w:p w:rsidR="001F7DCC" w:rsidRPr="008A50CA" w:rsidRDefault="006709CA" w:rsidP="001F7DCC">
      <w:pPr>
        <w:numPr>
          <w:ilvl w:val="0"/>
          <w:numId w:val="18"/>
        </w:numPr>
        <w:suppressAutoHyphens w:val="0"/>
        <w:jc w:val="both"/>
        <w:rPr>
          <w:rFonts w:asciiTheme="minorHAnsi" w:eastAsia="Times New Roman" w:hAnsiTheme="minorHAnsi" w:cstheme="minorHAnsi"/>
          <w:sz w:val="22"/>
          <w:szCs w:val="22"/>
          <w:lang w:eastAsia="fr-FR"/>
        </w:rPr>
      </w:pPr>
      <w:hyperlink r:id="rId64" w:history="1">
        <w:r w:rsidR="001F7DCC" w:rsidRPr="008A50CA">
          <w:rPr>
            <w:rStyle w:val="Lienhypertexte"/>
            <w:rFonts w:asciiTheme="minorHAnsi" w:hAnsiTheme="minorHAnsi" w:cstheme="minorHAnsi"/>
            <w:sz w:val="22"/>
            <w:szCs w:val="22"/>
            <w:lang w:val="el-GR"/>
          </w:rPr>
          <w:t>Μαθηματικά</w:t>
        </w:r>
        <w:r w:rsidR="001F7DCC" w:rsidRPr="008A50CA">
          <w:rPr>
            <w:rStyle w:val="Lienhypertexte"/>
            <w:rFonts w:asciiTheme="minorHAnsi" w:hAnsiTheme="minorHAnsi" w:cstheme="minorHAnsi"/>
            <w:sz w:val="22"/>
            <w:szCs w:val="22"/>
          </w:rPr>
          <w:t xml:space="preserve"> </w:t>
        </w:r>
        <w:r w:rsidR="001F7DCC" w:rsidRPr="008A50CA">
          <w:rPr>
            <w:rStyle w:val="Lienhypertexte"/>
            <w:rFonts w:asciiTheme="minorHAnsi" w:hAnsiTheme="minorHAnsi" w:cstheme="minorHAnsi"/>
            <w:sz w:val="22"/>
            <w:szCs w:val="22"/>
            <w:lang w:val="el-GR"/>
          </w:rPr>
          <w:t>και</w:t>
        </w:r>
        <w:r w:rsidR="001F7DCC" w:rsidRPr="008A50CA">
          <w:rPr>
            <w:rStyle w:val="Lienhypertexte"/>
            <w:rFonts w:asciiTheme="minorHAnsi" w:hAnsiTheme="minorHAnsi" w:cstheme="minorHAnsi"/>
            <w:sz w:val="22"/>
            <w:szCs w:val="22"/>
          </w:rPr>
          <w:t xml:space="preserve"> </w:t>
        </w:r>
        <w:r w:rsidR="001F7DCC" w:rsidRPr="008A50CA">
          <w:rPr>
            <w:rStyle w:val="Lienhypertexte"/>
            <w:rFonts w:asciiTheme="minorHAnsi" w:hAnsiTheme="minorHAnsi" w:cstheme="minorHAnsi"/>
            <w:sz w:val="22"/>
            <w:szCs w:val="22"/>
            <w:lang w:val="el-GR"/>
          </w:rPr>
          <w:t>εφαρμογές</w:t>
        </w:r>
      </w:hyperlink>
      <w:r w:rsidR="001F7DCC" w:rsidRPr="008A50CA">
        <w:rPr>
          <w:rFonts w:asciiTheme="minorHAnsi" w:hAnsiTheme="minorHAnsi" w:cstheme="minorHAnsi"/>
          <w:sz w:val="22"/>
          <w:szCs w:val="22"/>
        </w:rPr>
        <w:t xml:space="preserve"> </w:t>
      </w:r>
    </w:p>
    <w:p w:rsidR="001F7DCC" w:rsidRPr="008A50CA" w:rsidRDefault="006709CA" w:rsidP="001F7DCC">
      <w:pPr>
        <w:numPr>
          <w:ilvl w:val="0"/>
          <w:numId w:val="18"/>
        </w:numPr>
        <w:suppressAutoHyphens w:val="0"/>
        <w:jc w:val="both"/>
        <w:rPr>
          <w:rFonts w:asciiTheme="minorHAnsi" w:eastAsia="Times New Roman" w:hAnsiTheme="minorHAnsi" w:cstheme="minorHAnsi"/>
          <w:sz w:val="22"/>
          <w:szCs w:val="22"/>
          <w:lang w:eastAsia="fr-FR"/>
        </w:rPr>
      </w:pPr>
      <w:hyperlink r:id="rId65" w:history="1">
        <w:r w:rsidR="001F7DCC" w:rsidRPr="008A50CA">
          <w:rPr>
            <w:rStyle w:val="Lienhypertexte"/>
            <w:rFonts w:asciiTheme="minorHAnsi" w:hAnsiTheme="minorHAnsi" w:cstheme="minorHAnsi"/>
            <w:sz w:val="22"/>
            <w:szCs w:val="22"/>
            <w:lang w:val="el-GR"/>
          </w:rPr>
          <w:t>Εφαρμοσμένα</w:t>
        </w:r>
        <w:r w:rsidR="001F7DCC" w:rsidRPr="008A50CA">
          <w:rPr>
            <w:rStyle w:val="Lienhypertexte"/>
            <w:rFonts w:asciiTheme="minorHAnsi" w:hAnsiTheme="minorHAnsi" w:cstheme="minorHAnsi"/>
            <w:sz w:val="22"/>
            <w:szCs w:val="22"/>
          </w:rPr>
          <w:t xml:space="preserve"> </w:t>
        </w:r>
        <w:r w:rsidR="001F7DCC" w:rsidRPr="008A50CA">
          <w:rPr>
            <w:rStyle w:val="Lienhypertexte"/>
            <w:rFonts w:asciiTheme="minorHAnsi" w:hAnsiTheme="minorHAnsi" w:cstheme="minorHAnsi"/>
            <w:sz w:val="22"/>
            <w:szCs w:val="22"/>
            <w:lang w:val="el-GR"/>
          </w:rPr>
          <w:t>Μαθηματικά</w:t>
        </w:r>
      </w:hyperlink>
      <w:r w:rsidR="001F7DCC" w:rsidRPr="008A50CA">
        <w:rPr>
          <w:rFonts w:asciiTheme="minorHAnsi" w:hAnsiTheme="minorHAnsi" w:cstheme="minorHAnsi"/>
          <w:sz w:val="22"/>
          <w:szCs w:val="22"/>
        </w:rPr>
        <w:t xml:space="preserve"> </w:t>
      </w:r>
    </w:p>
    <w:p w:rsidR="001F7DCC" w:rsidRPr="00114F4D" w:rsidRDefault="001F7DCC" w:rsidP="001F7DCC">
      <w:pPr>
        <w:jc w:val="both"/>
        <w:rPr>
          <w:rFonts w:asciiTheme="minorHAnsi" w:eastAsia="Times New Roman" w:hAnsiTheme="minorHAnsi" w:cstheme="minorHAnsi"/>
          <w:i/>
          <w:iCs/>
          <w:sz w:val="22"/>
          <w:szCs w:val="22"/>
          <w:lang w:eastAsia="fr-FR"/>
        </w:rPr>
      </w:pPr>
    </w:p>
    <w:p w:rsidR="001F7DCC" w:rsidRPr="00114F4D" w:rsidRDefault="001F7DCC" w:rsidP="001F7DCC">
      <w:pPr>
        <w:jc w:val="both"/>
        <w:rPr>
          <w:rFonts w:asciiTheme="minorHAnsi" w:eastAsia="Times New Roman" w:hAnsiTheme="minorHAnsi" w:cstheme="minorHAnsi"/>
          <w:sz w:val="22"/>
          <w:szCs w:val="22"/>
          <w:lang w:eastAsia="fr-FR"/>
        </w:rPr>
      </w:pPr>
      <w:r w:rsidRPr="00CD7928">
        <w:rPr>
          <w:rFonts w:asciiTheme="minorHAnsi" w:eastAsia="Times New Roman" w:hAnsiTheme="minorHAnsi" w:cstheme="minorHAnsi"/>
          <w:iCs/>
          <w:sz w:val="22"/>
          <w:szCs w:val="22"/>
          <w:lang w:eastAsia="fr-FR"/>
        </w:rPr>
        <w:t>Informatique</w:t>
      </w:r>
      <w:r w:rsidRPr="00CD7928">
        <w:rPr>
          <w:rFonts w:asciiTheme="minorHAnsi" w:eastAsia="Times New Roman" w:hAnsiTheme="minorHAnsi" w:cstheme="minorHAnsi"/>
          <w:sz w:val="22"/>
          <w:szCs w:val="22"/>
          <w:lang w:eastAsia="fr-FR"/>
        </w:rPr>
        <w:t xml:space="preserve"> </w:t>
      </w:r>
      <w:r w:rsidRPr="00114F4D">
        <w:rPr>
          <w:rFonts w:asciiTheme="minorHAnsi" w:eastAsia="Times New Roman" w:hAnsiTheme="minorHAnsi" w:cstheme="minorHAnsi"/>
          <w:sz w:val="22"/>
          <w:szCs w:val="22"/>
          <w:lang w:eastAsia="fr-FR"/>
        </w:rPr>
        <w:t>(</w:t>
      </w:r>
      <w:hyperlink r:id="rId66" w:history="1">
        <w:r w:rsidRPr="00CD7928">
          <w:rPr>
            <w:rStyle w:val="Lienhypertexte"/>
            <w:rFonts w:asciiTheme="minorHAnsi" w:eastAsia="Times New Roman" w:hAnsiTheme="minorHAnsi" w:cstheme="minorHAnsi"/>
            <w:sz w:val="22"/>
            <w:szCs w:val="22"/>
            <w:lang w:val="el-GR" w:eastAsia="fr-FR"/>
          </w:rPr>
          <w:t>περισσότερες</w:t>
        </w:r>
        <w:r w:rsidRPr="00CD7928">
          <w:rPr>
            <w:rStyle w:val="Lienhypertexte"/>
            <w:rFonts w:asciiTheme="minorHAnsi" w:eastAsia="Times New Roman" w:hAnsiTheme="minorHAnsi" w:cstheme="minorHAnsi"/>
            <w:sz w:val="22"/>
            <w:szCs w:val="22"/>
            <w:lang w:eastAsia="fr-FR"/>
          </w:rPr>
          <w:t xml:space="preserve"> </w:t>
        </w:r>
        <w:r w:rsidRPr="00CD7928">
          <w:rPr>
            <w:rStyle w:val="Lienhypertexte"/>
            <w:rFonts w:asciiTheme="minorHAnsi" w:eastAsia="Times New Roman" w:hAnsiTheme="minorHAnsi" w:cstheme="minorHAnsi"/>
            <w:sz w:val="22"/>
            <w:szCs w:val="22"/>
            <w:lang w:val="el-GR" w:eastAsia="fr-FR"/>
          </w:rPr>
          <w:t>πληροφορίες</w:t>
        </w:r>
      </w:hyperlink>
      <w:r w:rsidRPr="00114F4D">
        <w:rPr>
          <w:rFonts w:asciiTheme="minorHAnsi" w:eastAsia="Times New Roman" w:hAnsiTheme="minorHAnsi" w:cstheme="minorHAnsi"/>
          <w:sz w:val="22"/>
          <w:szCs w:val="22"/>
          <w:lang w:eastAsia="fr-FR"/>
        </w:rPr>
        <w:t>)</w:t>
      </w:r>
    </w:p>
    <w:p w:rsidR="001F7DCC" w:rsidRPr="00CD7928" w:rsidRDefault="001F7DCC" w:rsidP="001F7DCC">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περισσότερα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μαθήματα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διδάσκονται</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στα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γαλλικά</w:t>
      </w:r>
      <w:r w:rsidRPr="00CD7928">
        <w:rPr>
          <w:rFonts w:asciiTheme="minorHAnsi" w:eastAsia="Times New Roman" w:hAnsiTheme="minorHAnsi" w:cstheme="minorHAnsi"/>
          <w:b/>
          <w:bCs/>
          <w:sz w:val="22"/>
          <w:szCs w:val="22"/>
          <w:lang w:val="el-GR" w:eastAsia="fr-FR"/>
        </w:rPr>
        <w:t>.</w:t>
      </w:r>
      <w:r w:rsidR="00262968" w:rsidRPr="0026296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sz w:val="22"/>
          <w:szCs w:val="22"/>
          <w:lang w:val="el-GR" w:eastAsia="fr-FR"/>
        </w:rPr>
        <w:t>Οι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αιτήσεις</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υποβάλλονται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μέσω</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της</w:t>
      </w:r>
      <w:r w:rsidRPr="00CD7928">
        <w:rPr>
          <w:rFonts w:asciiTheme="minorHAnsi" w:eastAsia="Times New Roman" w:hAnsiTheme="minorHAnsi" w:cstheme="minorHAnsi"/>
          <w:sz w:val="22"/>
          <w:szCs w:val="22"/>
          <w:lang w:val="el-GR" w:eastAsia="fr-FR"/>
        </w:rPr>
        <w:t xml:space="preserve"> </w:t>
      </w:r>
      <w:hyperlink r:id="rId67" w:history="1">
        <w:r w:rsidRPr="00CD7928">
          <w:rPr>
            <w:rStyle w:val="Lienhypertexte"/>
            <w:rFonts w:asciiTheme="minorHAnsi" w:eastAsia="Times New Roman" w:hAnsiTheme="minorHAnsi" w:cstheme="minorHAnsi"/>
            <w:sz w:val="22"/>
            <w:szCs w:val="22"/>
            <w:lang w:val="el-GR" w:eastAsia="fr-FR"/>
          </w:rPr>
          <w:t>ηλεκτρονικής φόρμας</w:t>
        </w:r>
      </w:hyperlink>
      <w:r>
        <w:rPr>
          <w:rFonts w:asciiTheme="minorHAnsi" w:eastAsia="Times New Roman" w:hAnsiTheme="minorHAnsi" w:cstheme="minorHAnsi"/>
          <w:sz w:val="22"/>
          <w:szCs w:val="22"/>
          <w:lang w:val="el-GR" w:eastAsia="fr-FR"/>
        </w:rPr>
        <w:t>.</w:t>
      </w:r>
    </w:p>
    <w:p w:rsidR="001F7DCC" w:rsidRPr="00CD7928" w:rsidRDefault="001F7DCC" w:rsidP="001F7DCC">
      <w:pPr>
        <w:spacing w:before="100" w:beforeAutospacing="1" w:after="100" w:afterAutospacing="1"/>
        <w:jc w:val="both"/>
        <w:rPr>
          <w:rFonts w:asciiTheme="minorHAnsi" w:eastAsia="Times New Roman" w:hAnsiTheme="minorHAnsi" w:cstheme="minorHAnsi"/>
          <w:b/>
          <w:bCs/>
          <w:iCs/>
          <w:sz w:val="22"/>
          <w:szCs w:val="22"/>
          <w:lang w:val="el-GR" w:eastAsia="fr-FR"/>
        </w:rPr>
      </w:pPr>
      <w:r w:rsidRPr="00CD7928">
        <w:rPr>
          <w:rFonts w:asciiTheme="minorHAnsi" w:hAnsiTheme="minorHAnsi" w:cstheme="minorHAnsi"/>
          <w:sz w:val="22"/>
          <w:szCs w:val="22"/>
          <w:lang w:val="el-GR"/>
        </w:rPr>
        <w:t>Καταληκτική ημερομηνία υποβολής υποψηφιοτήτων</w:t>
      </w:r>
      <w:r w:rsidRPr="00F872E2">
        <w:rPr>
          <w:rFonts w:asciiTheme="minorHAnsi" w:eastAsia="Times New Roman" w:hAnsiTheme="minorHAnsi" w:cstheme="minorHAnsi"/>
          <w:sz w:val="22"/>
          <w:szCs w:val="22"/>
          <w:lang w:val="el-GR" w:eastAsia="fr-FR"/>
        </w:rPr>
        <w:t xml:space="preserve"> </w:t>
      </w:r>
      <w:r w:rsidRPr="00CD7928">
        <w:rPr>
          <w:rFonts w:asciiTheme="minorHAnsi" w:eastAsia="Times New Roman" w:hAnsiTheme="minorHAnsi" w:cstheme="minorHAnsi"/>
          <w:b/>
          <w:bCs/>
          <w:iCs/>
          <w:sz w:val="22"/>
          <w:szCs w:val="22"/>
          <w:lang w:val="el-GR" w:eastAsia="fr-FR"/>
        </w:rPr>
        <w:t>15</w:t>
      </w:r>
      <w:r>
        <w:rPr>
          <w:rFonts w:asciiTheme="minorHAnsi" w:eastAsia="Times New Roman" w:hAnsiTheme="minorHAnsi" w:cstheme="minorHAnsi"/>
          <w:b/>
          <w:bCs/>
          <w:iCs/>
          <w:sz w:val="22"/>
          <w:szCs w:val="22"/>
          <w:lang w:val="el-GR" w:eastAsia="fr-FR"/>
        </w:rPr>
        <w:t>/03/</w:t>
      </w:r>
      <w:r w:rsidRPr="00CD7928">
        <w:rPr>
          <w:rFonts w:asciiTheme="minorHAnsi" w:eastAsia="Times New Roman" w:hAnsiTheme="minorHAnsi" w:cstheme="minorHAnsi"/>
          <w:b/>
          <w:bCs/>
          <w:iCs/>
          <w:sz w:val="22"/>
          <w:szCs w:val="22"/>
          <w:lang w:val="el-GR" w:eastAsia="fr-FR"/>
        </w:rPr>
        <w:t>2019, 23.59</w:t>
      </w:r>
      <w:r>
        <w:rPr>
          <w:rFonts w:asciiTheme="minorHAnsi" w:eastAsia="Times New Roman" w:hAnsiTheme="minorHAnsi" w:cstheme="minorHAnsi"/>
          <w:b/>
          <w:bCs/>
          <w:iCs/>
          <w:sz w:val="22"/>
          <w:szCs w:val="22"/>
          <w:lang w:val="el-GR" w:eastAsia="fr-FR"/>
        </w:rPr>
        <w:t>’ (</w:t>
      </w:r>
      <w:r w:rsidRPr="00CD7928">
        <w:rPr>
          <w:rFonts w:asciiTheme="minorHAnsi" w:eastAsia="Times New Roman" w:hAnsiTheme="minorHAnsi" w:cstheme="minorHAnsi"/>
          <w:bCs/>
          <w:iCs/>
          <w:sz w:val="22"/>
          <w:szCs w:val="22"/>
          <w:lang w:val="el-GR" w:eastAsia="fr-FR"/>
        </w:rPr>
        <w:t>ώρα Παρισιού</w:t>
      </w:r>
      <w:r>
        <w:rPr>
          <w:rFonts w:asciiTheme="minorHAnsi" w:eastAsia="Times New Roman" w:hAnsiTheme="minorHAnsi" w:cstheme="minorHAnsi"/>
          <w:bCs/>
          <w:iCs/>
          <w:sz w:val="22"/>
          <w:szCs w:val="22"/>
          <w:lang w:val="el-GR" w:eastAsia="fr-FR"/>
        </w:rPr>
        <w:t>)</w:t>
      </w:r>
    </w:p>
    <w:p w:rsidR="001F7DCC" w:rsidRPr="00114F4D" w:rsidRDefault="006709CA" w:rsidP="001F7DCC">
      <w:pPr>
        <w:spacing w:before="100" w:beforeAutospacing="1" w:after="100" w:afterAutospacing="1"/>
        <w:jc w:val="both"/>
        <w:rPr>
          <w:rFonts w:asciiTheme="minorHAnsi" w:eastAsia="Times New Roman" w:hAnsiTheme="minorHAnsi" w:cstheme="minorHAnsi"/>
          <w:sz w:val="22"/>
          <w:szCs w:val="22"/>
          <w:lang w:eastAsia="fr-FR"/>
        </w:rPr>
      </w:pPr>
      <w:hyperlink r:id="rId68" w:history="1">
        <w:r w:rsidR="001F7DCC" w:rsidRPr="008A50CA">
          <w:rPr>
            <w:rStyle w:val="Lienhypertexte"/>
            <w:rFonts w:asciiTheme="minorHAnsi" w:eastAsia="Times New Roman" w:hAnsiTheme="minorHAnsi" w:cstheme="minorHAnsi"/>
            <w:b/>
            <w:bCs/>
            <w:iCs/>
            <w:sz w:val="22"/>
            <w:szCs w:val="22"/>
            <w:lang w:eastAsia="fr-FR"/>
          </w:rPr>
          <w:t>*</w:t>
        </w:r>
        <w:r w:rsidR="001F7DCC" w:rsidRPr="008A50CA">
          <w:rPr>
            <w:rStyle w:val="Lienhypertexte"/>
            <w:rFonts w:asciiTheme="minorHAnsi" w:eastAsia="Times New Roman" w:hAnsiTheme="minorHAnsi" w:cstheme="minorHAnsi"/>
            <w:b/>
            <w:bCs/>
            <w:iCs/>
            <w:sz w:val="22"/>
            <w:szCs w:val="22"/>
            <w:lang w:val="el-GR" w:eastAsia="fr-FR"/>
          </w:rPr>
          <w:t>Περισσότερες πληροφορίες</w:t>
        </w:r>
      </w:hyperlink>
      <w:r w:rsidR="001F7DCC" w:rsidRPr="00114F4D">
        <w:rPr>
          <w:rFonts w:asciiTheme="minorHAnsi" w:eastAsia="Times New Roman" w:hAnsiTheme="minorHAnsi" w:cstheme="minorHAnsi"/>
          <w:b/>
          <w:bCs/>
          <w:iCs/>
          <w:sz w:val="22"/>
          <w:szCs w:val="22"/>
          <w:lang w:eastAsia="fr-FR"/>
        </w:rPr>
        <w:t>……</w:t>
      </w:r>
    </w:p>
    <w:p w:rsidR="006D19C8" w:rsidRPr="00090009" w:rsidRDefault="001F7DCC" w:rsidP="001F7DCC">
      <w:pPr>
        <w:pStyle w:val="Titre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8A50CA" w:rsidRDefault="008A50CA" w:rsidP="00862BB9">
      <w:pPr>
        <w:jc w:val="both"/>
        <w:rPr>
          <w:rFonts w:asciiTheme="minorHAnsi" w:hAnsiTheme="minorHAnsi"/>
          <w:b/>
          <w:color w:val="C00000"/>
          <w:lang w:val="el-GR"/>
        </w:rPr>
      </w:pPr>
    </w:p>
    <w:p w:rsidR="00D41D59" w:rsidRPr="00097C26" w:rsidRDefault="00F13C01" w:rsidP="00D41D59">
      <w:pPr>
        <w:rPr>
          <w:rFonts w:asciiTheme="minorHAnsi" w:eastAsia="Times New Roman" w:hAnsiTheme="minorHAnsi" w:cstheme="minorHAnsi"/>
          <w:b/>
          <w:color w:val="C00000"/>
          <w:lang w:val="el-GR" w:eastAsia="fr-FR"/>
        </w:rPr>
      </w:pPr>
      <w:r>
        <w:rPr>
          <w:rFonts w:asciiTheme="minorHAnsi" w:eastAsia="Times New Roman" w:hAnsiTheme="minorHAnsi" w:cstheme="minorHAnsi"/>
          <w:b/>
          <w:color w:val="C00000"/>
          <w:lang w:val="el-GR" w:eastAsia="fr-FR"/>
        </w:rPr>
        <w:t>12</w:t>
      </w:r>
      <w:r w:rsidR="00D41D59" w:rsidRPr="00097C26">
        <w:rPr>
          <w:rFonts w:asciiTheme="minorHAnsi" w:eastAsia="Times New Roman" w:hAnsiTheme="minorHAnsi" w:cstheme="minorHAnsi"/>
          <w:b/>
          <w:color w:val="C00000"/>
          <w:lang w:val="el-GR" w:eastAsia="fr-FR"/>
        </w:rPr>
        <w:t>. - Αιτήσεις για το πρώτο έτος σπουδών  σε γαλλικά πανεπιστήμια</w:t>
      </w:r>
    </w:p>
    <w:p w:rsidR="00D41D59" w:rsidRPr="00097C26" w:rsidRDefault="00D41D59" w:rsidP="00D41D59">
      <w:pPr>
        <w:rPr>
          <w:rFonts w:asciiTheme="minorHAnsi" w:eastAsia="Times New Roman" w:hAnsiTheme="minorHAnsi" w:cstheme="minorHAnsi"/>
          <w:b/>
          <w:color w:val="C00000"/>
          <w:lang w:val="el-GR" w:eastAsia="fr-FR"/>
        </w:rPr>
      </w:pPr>
    </w:p>
    <w:p w:rsidR="00D41D59" w:rsidRDefault="00D41D59" w:rsidP="00D41D59">
      <w:pPr>
        <w:rPr>
          <w:rFonts w:asciiTheme="minorHAnsi" w:hAnsiTheme="minorHAnsi" w:cstheme="minorHAnsi"/>
          <w:sz w:val="22"/>
          <w:szCs w:val="22"/>
          <w:lang w:val="el-GR"/>
        </w:rPr>
      </w:pPr>
      <w:r w:rsidRPr="00D41D59">
        <w:rPr>
          <w:rFonts w:asciiTheme="minorHAnsi" w:hAnsiTheme="minorHAnsi" w:cstheme="minorHAnsi"/>
          <w:sz w:val="22"/>
          <w:szCs w:val="22"/>
          <w:lang w:val="el-GR"/>
        </w:rPr>
        <w:t xml:space="preserve">Οι αιτήσεις για το πρώτο έτος σπουδών σε γαλλικά πανεπιστήμια για το </w:t>
      </w:r>
      <w:r w:rsidR="00E80D0D" w:rsidRPr="00584CE4">
        <w:rPr>
          <w:rFonts w:asciiTheme="minorHAnsi" w:hAnsiTheme="minorHAnsi" w:cstheme="minorHAnsi"/>
          <w:sz w:val="22"/>
          <w:szCs w:val="22"/>
          <w:lang w:val="el-GR"/>
        </w:rPr>
        <w:t xml:space="preserve">ακαδημαϊκό </w:t>
      </w:r>
      <w:r w:rsidRPr="00584CE4">
        <w:rPr>
          <w:rFonts w:asciiTheme="minorHAnsi" w:hAnsiTheme="minorHAnsi" w:cstheme="minorHAnsi"/>
          <w:sz w:val="22"/>
          <w:szCs w:val="22"/>
          <w:lang w:val="el-GR"/>
        </w:rPr>
        <w:t xml:space="preserve">έτος </w:t>
      </w:r>
      <w:r w:rsidRPr="00D41D59">
        <w:rPr>
          <w:rFonts w:asciiTheme="minorHAnsi" w:hAnsiTheme="minorHAnsi" w:cstheme="minorHAnsi"/>
          <w:sz w:val="22"/>
          <w:szCs w:val="22"/>
          <w:lang w:val="el-GR"/>
        </w:rPr>
        <w:t xml:space="preserve">2019-2020 ξεκινούν στις 22 Ιανουαρίου  και θα </w:t>
      </w:r>
      <w:r w:rsidR="00E80D0D" w:rsidRPr="00584CE4">
        <w:rPr>
          <w:rFonts w:asciiTheme="minorHAnsi" w:hAnsiTheme="minorHAnsi" w:cstheme="minorHAnsi"/>
          <w:sz w:val="22"/>
          <w:szCs w:val="22"/>
          <w:lang w:val="el-GR"/>
        </w:rPr>
        <w:t>λήξουν</w:t>
      </w:r>
      <w:r w:rsidR="00E80D0D">
        <w:rPr>
          <w:rFonts w:asciiTheme="minorHAnsi" w:hAnsiTheme="minorHAnsi" w:cstheme="minorHAnsi"/>
          <w:sz w:val="22"/>
          <w:szCs w:val="22"/>
          <w:lang w:val="el-GR"/>
        </w:rPr>
        <w:t xml:space="preserve"> </w:t>
      </w:r>
      <w:r w:rsidRPr="00D41D59">
        <w:rPr>
          <w:rFonts w:asciiTheme="minorHAnsi" w:hAnsiTheme="minorHAnsi" w:cstheme="minorHAnsi"/>
          <w:sz w:val="22"/>
          <w:szCs w:val="22"/>
          <w:lang w:val="el-GR"/>
        </w:rPr>
        <w:t xml:space="preserve">στις </w:t>
      </w:r>
      <w:r w:rsidRPr="00D41D59">
        <w:rPr>
          <w:rFonts w:asciiTheme="minorHAnsi" w:hAnsiTheme="minorHAnsi" w:cstheme="minorHAnsi"/>
          <w:b/>
          <w:sz w:val="22"/>
          <w:szCs w:val="22"/>
          <w:lang w:val="el-GR"/>
        </w:rPr>
        <w:t>14 Μαρτίου 2019</w:t>
      </w:r>
      <w:r w:rsidRPr="00D41D59">
        <w:rPr>
          <w:rFonts w:asciiTheme="minorHAnsi" w:hAnsiTheme="minorHAnsi" w:cstheme="minorHAnsi"/>
          <w:sz w:val="22"/>
          <w:szCs w:val="22"/>
          <w:lang w:val="el-GR"/>
        </w:rPr>
        <w:t>.</w:t>
      </w:r>
    </w:p>
    <w:p w:rsidR="00D41D59" w:rsidRPr="00D41D59" w:rsidRDefault="00D41D59" w:rsidP="00D41D59">
      <w:pPr>
        <w:rPr>
          <w:rFonts w:asciiTheme="minorHAnsi" w:hAnsiTheme="minorHAnsi" w:cstheme="minorHAnsi"/>
          <w:sz w:val="22"/>
          <w:szCs w:val="22"/>
          <w:lang w:val="el-GR"/>
        </w:rPr>
      </w:pPr>
    </w:p>
    <w:p w:rsidR="00D41D59" w:rsidRPr="00D41D59" w:rsidRDefault="00D41D59" w:rsidP="00D41D59">
      <w:pPr>
        <w:rPr>
          <w:rFonts w:asciiTheme="minorHAnsi" w:hAnsiTheme="minorHAnsi" w:cstheme="minorHAnsi"/>
          <w:sz w:val="22"/>
          <w:szCs w:val="22"/>
          <w:lang w:val="el-GR"/>
        </w:rPr>
      </w:pPr>
      <w:r w:rsidRPr="00D41D59">
        <w:rPr>
          <w:rFonts w:asciiTheme="minorHAnsi" w:hAnsiTheme="minorHAnsi" w:cstheme="minorHAnsi"/>
          <w:sz w:val="22"/>
          <w:szCs w:val="22"/>
          <w:lang w:val="el-GR"/>
        </w:rPr>
        <w:t xml:space="preserve">Οι αιτήσεις γίνονται ηλεκτρονικά μέσω της πλατφόρμας </w:t>
      </w:r>
      <w:hyperlink r:id="rId69" w:history="1">
        <w:r w:rsidRPr="00D41D59">
          <w:rPr>
            <w:rStyle w:val="Lienhypertexte"/>
            <w:rFonts w:asciiTheme="minorHAnsi" w:hAnsiTheme="minorHAnsi" w:cstheme="minorHAnsi"/>
            <w:b/>
            <w:i/>
            <w:sz w:val="22"/>
            <w:szCs w:val="22"/>
          </w:rPr>
          <w:t>Parcoursup</w:t>
        </w:r>
      </w:hyperlink>
    </w:p>
    <w:p w:rsidR="00D41D59" w:rsidRPr="00D41D59" w:rsidRDefault="00D41D59" w:rsidP="00D41D59">
      <w:pPr>
        <w:rPr>
          <w:rFonts w:asciiTheme="minorHAnsi" w:hAnsiTheme="minorHAnsi" w:cstheme="minorHAnsi"/>
          <w:sz w:val="22"/>
          <w:szCs w:val="22"/>
          <w:lang w:val="el-GR"/>
        </w:rPr>
      </w:pPr>
    </w:p>
    <w:p w:rsidR="00D41D59" w:rsidRPr="00D41D59" w:rsidRDefault="00D41D59" w:rsidP="00D41D59">
      <w:pPr>
        <w:rPr>
          <w:rFonts w:asciiTheme="minorHAnsi" w:hAnsiTheme="minorHAnsi" w:cstheme="minorHAnsi"/>
          <w:sz w:val="22"/>
          <w:szCs w:val="22"/>
          <w:lang w:val="el-GR"/>
        </w:rPr>
      </w:pPr>
      <w:r w:rsidRPr="00D41D59">
        <w:rPr>
          <w:rFonts w:asciiTheme="minorHAnsi" w:hAnsiTheme="minorHAnsi" w:cstheme="minorHAnsi"/>
          <w:sz w:val="22"/>
          <w:szCs w:val="22"/>
          <w:lang w:val="el-GR"/>
        </w:rPr>
        <w:t>Οι υποψήφιοι θα λαμβάνουν απαντήσεις από τις 15 Μαΐου</w:t>
      </w:r>
      <w:r w:rsidR="00E80D0D">
        <w:rPr>
          <w:rFonts w:asciiTheme="minorHAnsi" w:hAnsiTheme="minorHAnsi" w:cstheme="minorHAnsi"/>
          <w:sz w:val="22"/>
          <w:szCs w:val="22"/>
          <w:lang w:val="el-GR"/>
        </w:rPr>
        <w:t>.</w:t>
      </w:r>
      <w:r w:rsidRPr="00D41D59">
        <w:rPr>
          <w:rFonts w:asciiTheme="minorHAnsi" w:hAnsiTheme="minorHAnsi" w:cstheme="minorHAnsi"/>
          <w:sz w:val="22"/>
          <w:szCs w:val="22"/>
          <w:lang w:val="el-GR"/>
        </w:rPr>
        <w:t xml:space="preserve"> </w:t>
      </w:r>
    </w:p>
    <w:p w:rsidR="00D41D59" w:rsidRDefault="00D41D59" w:rsidP="00D41D59">
      <w:pPr>
        <w:rPr>
          <w:rFonts w:asciiTheme="minorHAnsi" w:hAnsiTheme="minorHAnsi" w:cstheme="minorHAnsi"/>
          <w:sz w:val="22"/>
          <w:szCs w:val="22"/>
          <w:lang w:val="el-GR"/>
        </w:rPr>
      </w:pPr>
    </w:p>
    <w:p w:rsidR="00D41D59" w:rsidRPr="00D9688C" w:rsidRDefault="00D41D59" w:rsidP="00D41D59">
      <w:pPr>
        <w:rPr>
          <w:rFonts w:asciiTheme="minorHAnsi" w:hAnsiTheme="minorHAnsi" w:cstheme="minorHAnsi"/>
          <w:sz w:val="22"/>
          <w:szCs w:val="22"/>
          <w:lang w:val="el-GR"/>
        </w:rPr>
      </w:pPr>
      <w:r w:rsidRPr="00D41D59">
        <w:rPr>
          <w:rFonts w:asciiTheme="minorHAnsi" w:hAnsiTheme="minorHAnsi" w:cstheme="minorHAnsi"/>
          <w:sz w:val="22"/>
          <w:szCs w:val="22"/>
          <w:lang w:val="el-GR"/>
        </w:rPr>
        <w:t>Πληροφορίες –διευκρινίσεις </w:t>
      </w:r>
      <w:r w:rsidRPr="00D9688C">
        <w:rPr>
          <w:rFonts w:asciiTheme="minorHAnsi" w:hAnsiTheme="minorHAnsi" w:cstheme="minorHAnsi"/>
          <w:sz w:val="22"/>
          <w:szCs w:val="22"/>
          <w:lang w:val="el-GR"/>
        </w:rPr>
        <w:t>:</w:t>
      </w:r>
    </w:p>
    <w:p w:rsidR="00D41D59" w:rsidRPr="00D9688C" w:rsidRDefault="006709CA" w:rsidP="00D41D59">
      <w:pPr>
        <w:rPr>
          <w:rStyle w:val="Lienhypertexte"/>
          <w:rFonts w:asciiTheme="minorHAnsi" w:hAnsiTheme="minorHAnsi" w:cstheme="minorHAnsi"/>
          <w:sz w:val="22"/>
          <w:szCs w:val="22"/>
          <w:lang w:val="el-GR"/>
        </w:rPr>
      </w:pPr>
      <w:hyperlink r:id="rId70" w:history="1">
        <w:r w:rsidR="00D41D59" w:rsidRPr="00D41D59">
          <w:rPr>
            <w:rStyle w:val="Lienhypertexte"/>
            <w:rFonts w:asciiTheme="minorHAnsi" w:hAnsiTheme="minorHAnsi" w:cstheme="minorHAnsi"/>
            <w:sz w:val="22"/>
            <w:szCs w:val="22"/>
          </w:rPr>
          <w:t>athenes</w:t>
        </w:r>
        <w:r w:rsidR="00D41D59" w:rsidRPr="00D9688C">
          <w:rPr>
            <w:rStyle w:val="Lienhypertexte"/>
            <w:rFonts w:asciiTheme="minorHAnsi" w:hAnsiTheme="minorHAnsi" w:cstheme="minorHAnsi"/>
            <w:sz w:val="22"/>
            <w:szCs w:val="22"/>
            <w:lang w:val="el-GR"/>
          </w:rPr>
          <w:t>@</w:t>
        </w:r>
        <w:r w:rsidR="00D41D59" w:rsidRPr="00D41D59">
          <w:rPr>
            <w:rStyle w:val="Lienhypertexte"/>
            <w:rFonts w:asciiTheme="minorHAnsi" w:hAnsiTheme="minorHAnsi" w:cstheme="minorHAnsi"/>
            <w:sz w:val="22"/>
            <w:szCs w:val="22"/>
          </w:rPr>
          <w:t>campusfrance</w:t>
        </w:r>
        <w:r w:rsidR="00D41D59" w:rsidRPr="00D9688C">
          <w:rPr>
            <w:rStyle w:val="Lienhypertexte"/>
            <w:rFonts w:asciiTheme="minorHAnsi" w:hAnsiTheme="minorHAnsi" w:cstheme="minorHAnsi"/>
            <w:sz w:val="22"/>
            <w:szCs w:val="22"/>
            <w:lang w:val="el-GR"/>
          </w:rPr>
          <w:t>.</w:t>
        </w:r>
        <w:r w:rsidR="00D41D59" w:rsidRPr="00D41D59">
          <w:rPr>
            <w:rStyle w:val="Lienhypertexte"/>
            <w:rFonts w:asciiTheme="minorHAnsi" w:hAnsiTheme="minorHAnsi" w:cstheme="minorHAnsi"/>
            <w:sz w:val="22"/>
            <w:szCs w:val="22"/>
          </w:rPr>
          <w:t>org</w:t>
        </w:r>
      </w:hyperlink>
    </w:p>
    <w:p w:rsidR="00231F2F" w:rsidRPr="00D9688C" w:rsidRDefault="00231F2F" w:rsidP="00D41D59">
      <w:pPr>
        <w:rPr>
          <w:rStyle w:val="Lienhypertexte"/>
          <w:rFonts w:asciiTheme="minorHAnsi" w:hAnsiTheme="minorHAnsi" w:cstheme="minorHAnsi"/>
          <w:sz w:val="22"/>
          <w:szCs w:val="22"/>
          <w:lang w:val="el-GR"/>
        </w:rPr>
      </w:pPr>
    </w:p>
    <w:p w:rsidR="00231F2F" w:rsidRPr="00D9688C" w:rsidRDefault="00231F2F" w:rsidP="00D41D59">
      <w:pPr>
        <w:rPr>
          <w:rStyle w:val="textexposedshow"/>
          <w:rFonts w:asciiTheme="minorHAnsi" w:hAnsiTheme="minorHAnsi"/>
          <w:sz w:val="22"/>
          <w:szCs w:val="22"/>
          <w:lang w:val="el-GR"/>
        </w:rPr>
      </w:pPr>
      <w:r w:rsidRPr="00D9688C">
        <w:rPr>
          <w:rStyle w:val="textexposedshow"/>
          <w:rFonts w:asciiTheme="minorHAnsi" w:hAnsiTheme="minorHAnsi"/>
          <w:sz w:val="22"/>
          <w:szCs w:val="22"/>
          <w:lang w:val="el-GR"/>
        </w:rPr>
        <w:t>………………………………………………………………………………………………………………………………………………………………….</w:t>
      </w:r>
    </w:p>
    <w:p w:rsidR="00231F2F" w:rsidRPr="00D9688C" w:rsidRDefault="00231F2F" w:rsidP="00D41D59">
      <w:pPr>
        <w:rPr>
          <w:rStyle w:val="textexposedshow"/>
          <w:rFonts w:asciiTheme="minorHAnsi" w:hAnsiTheme="minorHAnsi"/>
          <w:sz w:val="22"/>
          <w:szCs w:val="22"/>
          <w:lang w:val="el-GR"/>
        </w:rPr>
      </w:pPr>
    </w:p>
    <w:p w:rsidR="00231F2F" w:rsidRPr="00D9688C" w:rsidRDefault="00231F2F" w:rsidP="00D41D59">
      <w:pPr>
        <w:rPr>
          <w:rStyle w:val="Lienhypertexte"/>
          <w:rFonts w:asciiTheme="minorHAnsi" w:hAnsiTheme="minorHAnsi" w:cstheme="minorHAnsi"/>
          <w:sz w:val="22"/>
          <w:szCs w:val="22"/>
          <w:lang w:val="el-GR"/>
        </w:rPr>
      </w:pPr>
    </w:p>
    <w:p w:rsidR="00231F2F" w:rsidRDefault="00231F2F" w:rsidP="00231F2F">
      <w:pPr>
        <w:jc w:val="both"/>
        <w:rPr>
          <w:rFonts w:asciiTheme="minorHAnsi" w:hAnsiTheme="minorHAnsi" w:cstheme="minorHAnsi"/>
          <w:sz w:val="22"/>
          <w:szCs w:val="22"/>
          <w:lang w:val="el-GR"/>
        </w:rPr>
      </w:pPr>
    </w:p>
    <w:p w:rsidR="00231F2F" w:rsidRDefault="00231F2F" w:rsidP="00231F2F">
      <w:pPr>
        <w:jc w:val="both"/>
        <w:rPr>
          <w:rFonts w:asciiTheme="minorHAnsi" w:eastAsia="Times New Roman" w:hAnsiTheme="minorHAnsi" w:cstheme="minorHAnsi"/>
          <w:b/>
          <w:color w:val="C00000"/>
          <w:lang w:val="el-GR" w:eastAsia="fr-FR"/>
        </w:rPr>
      </w:pPr>
      <w:r>
        <w:rPr>
          <w:rFonts w:asciiTheme="minorHAnsi" w:eastAsia="Times New Roman" w:hAnsiTheme="minorHAnsi" w:cstheme="minorHAnsi"/>
          <w:b/>
          <w:color w:val="C00000"/>
          <w:lang w:val="el-GR" w:eastAsia="fr-FR"/>
        </w:rPr>
        <w:t>13</w:t>
      </w:r>
      <w:r w:rsidRPr="00097C26">
        <w:rPr>
          <w:rFonts w:asciiTheme="minorHAnsi" w:eastAsia="Times New Roman" w:hAnsiTheme="minorHAnsi" w:cstheme="minorHAnsi"/>
          <w:b/>
          <w:color w:val="C00000"/>
          <w:lang w:val="el-GR" w:eastAsia="fr-FR"/>
        </w:rPr>
        <w:t xml:space="preserve">. - </w:t>
      </w:r>
      <w:r>
        <w:rPr>
          <w:rFonts w:asciiTheme="minorHAnsi" w:eastAsia="Times New Roman" w:hAnsiTheme="minorHAnsi" w:cstheme="minorHAnsi"/>
          <w:b/>
          <w:color w:val="C00000"/>
          <w:lang w:val="el-GR" w:eastAsia="fr-FR"/>
        </w:rPr>
        <w:t>Δ</w:t>
      </w:r>
      <w:r w:rsidRPr="00231F2F">
        <w:rPr>
          <w:rFonts w:asciiTheme="minorHAnsi" w:eastAsia="Times New Roman" w:hAnsiTheme="minorHAnsi" w:cstheme="minorHAnsi"/>
          <w:b/>
          <w:color w:val="C00000"/>
          <w:lang w:val="el-GR" w:eastAsia="fr-FR"/>
        </w:rPr>
        <w:t>ιεθνή θερινά σχολεία του Πανεπιστημίου της Αngers</w:t>
      </w:r>
    </w:p>
    <w:p w:rsidR="00231F2F" w:rsidRDefault="00231F2F" w:rsidP="00231F2F">
      <w:pPr>
        <w:jc w:val="both"/>
        <w:rPr>
          <w:rFonts w:asciiTheme="minorHAnsi" w:eastAsia="Times New Roman" w:hAnsiTheme="minorHAnsi" w:cstheme="minorHAnsi"/>
          <w:b/>
          <w:color w:val="C00000"/>
          <w:lang w:val="el-GR" w:eastAsia="fr-FR"/>
        </w:rPr>
      </w:pPr>
    </w:p>
    <w:p w:rsidR="00231F2F" w:rsidRPr="00231F2F" w:rsidRDefault="00231F2F" w:rsidP="00231F2F">
      <w:pPr>
        <w:jc w:val="both"/>
        <w:rPr>
          <w:rFonts w:asciiTheme="minorHAnsi" w:hAnsiTheme="minorHAnsi" w:cstheme="minorHAnsi"/>
          <w:sz w:val="22"/>
          <w:szCs w:val="22"/>
          <w:lang w:val="el-GR"/>
        </w:rPr>
      </w:pPr>
      <w:r w:rsidRPr="00231F2F">
        <w:rPr>
          <w:rFonts w:asciiTheme="minorHAnsi" w:hAnsiTheme="minorHAnsi" w:cstheme="minorHAnsi"/>
          <w:sz w:val="22"/>
          <w:szCs w:val="22"/>
          <w:lang w:val="el-GR"/>
        </w:rPr>
        <w:t>Το Πανεπιστήμιο της Α</w:t>
      </w:r>
      <w:r w:rsidRPr="00231F2F">
        <w:rPr>
          <w:rFonts w:asciiTheme="minorHAnsi" w:hAnsiTheme="minorHAnsi" w:cstheme="minorHAnsi"/>
          <w:sz w:val="22"/>
          <w:szCs w:val="22"/>
        </w:rPr>
        <w:t>ngers</w:t>
      </w:r>
      <w:r w:rsidRPr="00231F2F">
        <w:rPr>
          <w:rFonts w:asciiTheme="minorHAnsi" w:hAnsiTheme="minorHAnsi" w:cstheme="minorHAnsi"/>
          <w:sz w:val="22"/>
          <w:szCs w:val="22"/>
          <w:lang w:val="el-GR"/>
        </w:rPr>
        <w:t xml:space="preserve"> στη Γαλλία διοργανώνει διάφορα </w:t>
      </w:r>
      <w:r w:rsidRPr="00231F2F">
        <w:rPr>
          <w:rFonts w:asciiTheme="minorHAnsi" w:hAnsiTheme="minorHAnsi" w:cstheme="minorHAnsi"/>
          <w:b/>
          <w:sz w:val="22"/>
          <w:szCs w:val="22"/>
          <w:lang w:val="el-GR"/>
        </w:rPr>
        <w:t>διεθνή θερινά σχολεία</w:t>
      </w:r>
      <w:r w:rsidRPr="00231F2F">
        <w:rPr>
          <w:rFonts w:asciiTheme="minorHAnsi" w:hAnsiTheme="minorHAnsi" w:cstheme="minorHAnsi"/>
          <w:sz w:val="22"/>
          <w:szCs w:val="22"/>
          <w:lang w:val="el-GR"/>
        </w:rPr>
        <w:t xml:space="preserve"> που απευθύνονται σε φοιτητές </w:t>
      </w:r>
      <w:r w:rsidR="00787E43" w:rsidRPr="00231F2F">
        <w:rPr>
          <w:rFonts w:asciiTheme="minorHAnsi" w:hAnsiTheme="minorHAnsi" w:cstheme="minorHAnsi"/>
          <w:b/>
          <w:sz w:val="22"/>
          <w:szCs w:val="22"/>
          <w:lang w:val="el-GR"/>
        </w:rPr>
        <w:t>Ιατρικής</w:t>
      </w:r>
      <w:r w:rsidRPr="00231F2F">
        <w:rPr>
          <w:rFonts w:asciiTheme="minorHAnsi" w:hAnsiTheme="minorHAnsi" w:cstheme="minorHAnsi"/>
          <w:b/>
          <w:sz w:val="22"/>
          <w:szCs w:val="22"/>
          <w:lang w:val="el-GR"/>
        </w:rPr>
        <w:t>, Φαρμακευτικής, Επιστημών και Κοινωνικών Επιστημών</w:t>
      </w:r>
      <w:r w:rsidRPr="00231F2F">
        <w:rPr>
          <w:rFonts w:asciiTheme="minorHAnsi" w:hAnsiTheme="minorHAnsi" w:cstheme="minorHAnsi"/>
          <w:sz w:val="22"/>
          <w:szCs w:val="22"/>
          <w:lang w:val="el-GR"/>
        </w:rPr>
        <w:t>, από τα οποία 8 διοργανώνονται στον τομέα της υγείας στα ακόλουθα θέματα:</w:t>
      </w:r>
    </w:p>
    <w:p w:rsidR="00231F2F" w:rsidRPr="00231F2F" w:rsidRDefault="00231F2F" w:rsidP="00231F2F">
      <w:pPr>
        <w:jc w:val="both"/>
        <w:rPr>
          <w:rFonts w:asciiTheme="minorHAnsi" w:hAnsiTheme="minorHAnsi" w:cstheme="minorHAnsi"/>
          <w:sz w:val="22"/>
          <w:szCs w:val="22"/>
          <w:lang w:val="el-GR"/>
        </w:rPr>
      </w:pPr>
    </w:p>
    <w:p w:rsidR="00231F2F" w:rsidRPr="00231F2F" w:rsidRDefault="00231F2F" w:rsidP="00231F2F">
      <w:pPr>
        <w:jc w:val="both"/>
        <w:rPr>
          <w:rFonts w:asciiTheme="minorHAnsi" w:hAnsiTheme="minorHAnsi" w:cstheme="minorHAnsi"/>
          <w:b/>
          <w:sz w:val="22"/>
          <w:szCs w:val="22"/>
          <w:lang w:val="el-GR"/>
        </w:rPr>
      </w:pPr>
      <w:r w:rsidRPr="00231F2F">
        <w:rPr>
          <w:rFonts w:asciiTheme="minorHAnsi" w:hAnsiTheme="minorHAnsi" w:cstheme="minorHAnsi"/>
          <w:b/>
          <w:sz w:val="22"/>
          <w:szCs w:val="22"/>
          <w:lang w:val="el-GR"/>
        </w:rPr>
        <w:t xml:space="preserve">24 έως 28 Ιουνίου </w:t>
      </w: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sidRPr="00231F2F">
        <w:rPr>
          <w:rFonts w:asciiTheme="minorHAnsi" w:hAnsiTheme="minorHAnsi" w:cstheme="minorHAnsi"/>
          <w:b/>
          <w:sz w:val="22"/>
          <w:szCs w:val="22"/>
          <w:lang w:val="el-GR"/>
        </w:rPr>
        <w:t>-</w:t>
      </w:r>
      <w:r w:rsidRPr="00231F2F">
        <w:rPr>
          <w:rFonts w:asciiTheme="minorHAnsi" w:hAnsiTheme="minorHAnsi" w:cstheme="minorHAnsi"/>
          <w:sz w:val="22"/>
          <w:szCs w:val="22"/>
          <w:lang w:val="el-GR"/>
        </w:rPr>
        <w:t xml:space="preserve"> όσα διακυβεύονται σχετικά με τα δεδομένα στην υγεία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Data</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and</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Health</w:t>
      </w:r>
      <w:r w:rsidRPr="00231F2F">
        <w:rPr>
          <w:rFonts w:asciiTheme="minorHAnsi" w:eastAsia="Times New Roman" w:hAnsiTheme="minorHAnsi" w:cstheme="minorHAnsi"/>
          <w:b/>
          <w:bCs/>
          <w:sz w:val="22"/>
          <w:szCs w:val="22"/>
          <w:lang w:val="el-GR" w:eastAsia="fr-FR"/>
        </w:rPr>
        <w:t>"</w:t>
      </w:r>
    </w:p>
    <w:p w:rsidR="00231F2F" w:rsidRPr="00231F2F" w:rsidRDefault="00231F2F" w:rsidP="00231F2F">
      <w:pPr>
        <w:shd w:val="clear" w:color="auto" w:fill="FDFDFD"/>
        <w:jc w:val="both"/>
        <w:rPr>
          <w:rFonts w:asciiTheme="minorHAnsi" w:eastAsia="Times New Roman" w:hAnsiTheme="minorHAnsi" w:cstheme="minorHAnsi"/>
          <w:sz w:val="22"/>
          <w:szCs w:val="22"/>
          <w:lang w:val="el-GR" w:eastAsia="fr-FR"/>
        </w:rPr>
      </w:pP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Cs/>
          <w:sz w:val="22"/>
          <w:szCs w:val="22"/>
          <w:lang w:val="el-GR" w:eastAsia="fr-FR"/>
        </w:rPr>
        <w:t>η ευεξία του παιδιού</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Enfance</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et</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bien</w:t>
      </w:r>
      <w:r w:rsidRPr="00231F2F">
        <w:rPr>
          <w:rFonts w:asciiTheme="minorHAnsi" w:eastAsia="Times New Roman" w:hAnsiTheme="minorHAnsi" w:cstheme="minorHAnsi"/>
          <w:b/>
          <w:bCs/>
          <w:sz w:val="22"/>
          <w:szCs w:val="22"/>
          <w:lang w:val="el-GR" w:eastAsia="fr-FR"/>
        </w:rPr>
        <w:t>-ê</w:t>
      </w:r>
      <w:r w:rsidRPr="00231F2F">
        <w:rPr>
          <w:rFonts w:asciiTheme="minorHAnsi" w:eastAsia="Times New Roman" w:hAnsiTheme="minorHAnsi" w:cstheme="minorHAnsi"/>
          <w:b/>
          <w:bCs/>
          <w:sz w:val="22"/>
          <w:szCs w:val="22"/>
          <w:lang w:eastAsia="fr-FR"/>
        </w:rPr>
        <w:t>tre</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sz w:val="22"/>
          <w:szCs w:val="22"/>
          <w:lang w:val="el-GR" w:eastAsia="fr-FR"/>
        </w:rPr>
        <w:t xml:space="preserve"> *</w:t>
      </w: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sidRPr="00231F2F">
        <w:rPr>
          <w:rFonts w:asciiTheme="minorHAnsi" w:eastAsia="Times New Roman" w:hAnsiTheme="minorHAnsi" w:cstheme="minorHAnsi"/>
          <w:sz w:val="22"/>
          <w:szCs w:val="22"/>
          <w:lang w:val="el-GR" w:eastAsia="fr-FR"/>
        </w:rPr>
        <w:t>-</w:t>
      </w:r>
      <w:r w:rsidRPr="00231F2F">
        <w:rPr>
          <w:rFonts w:asciiTheme="minorHAnsi" w:hAnsiTheme="minorHAnsi" w:cstheme="minorHAnsi"/>
          <w:sz w:val="22"/>
          <w:szCs w:val="22"/>
          <w:lang w:val="el-GR"/>
        </w:rPr>
        <w:t xml:space="preserve"> η </w:t>
      </w:r>
      <w:r w:rsidRPr="00231F2F">
        <w:rPr>
          <w:rFonts w:asciiTheme="minorHAnsi" w:eastAsia="Times New Roman" w:hAnsiTheme="minorHAnsi" w:cstheme="minorHAnsi"/>
          <w:sz w:val="22"/>
          <w:szCs w:val="22"/>
          <w:lang w:val="el-GR" w:eastAsia="fr-FR"/>
        </w:rPr>
        <w:t xml:space="preserve">αγγειακή παθολογία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Vascular</w:t>
      </w:r>
      <w:r w:rsidRPr="00231F2F">
        <w:rPr>
          <w:rFonts w:asciiTheme="minorHAnsi" w:eastAsia="Times New Roman" w:hAnsiTheme="minorHAnsi" w:cstheme="minorHAnsi"/>
          <w:b/>
          <w:bCs/>
          <w:sz w:val="22"/>
          <w:szCs w:val="22"/>
          <w:lang w:val="el-GR" w:eastAsia="fr-FR"/>
        </w:rPr>
        <w:t>"</w:t>
      </w: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sidRPr="00231F2F">
        <w:rPr>
          <w:rFonts w:asciiTheme="minorHAnsi" w:eastAsia="Times New Roman" w:hAnsiTheme="minorHAnsi" w:cstheme="minorHAnsi"/>
          <w:sz w:val="22"/>
          <w:szCs w:val="22"/>
          <w:lang w:val="el-GR" w:eastAsia="fr-FR"/>
        </w:rPr>
        <w:t>-</w:t>
      </w:r>
      <w:r w:rsidRPr="00231F2F">
        <w:rPr>
          <w:rFonts w:asciiTheme="minorHAnsi" w:hAnsiTheme="minorHAnsi" w:cstheme="minorHAnsi"/>
          <w:sz w:val="22"/>
          <w:szCs w:val="22"/>
          <w:lang w:val="el-GR"/>
        </w:rPr>
        <w:t xml:space="preserve"> η </w:t>
      </w:r>
      <w:r w:rsidRPr="00231F2F">
        <w:rPr>
          <w:rFonts w:asciiTheme="minorHAnsi" w:eastAsia="Times New Roman" w:hAnsiTheme="minorHAnsi" w:cstheme="minorHAnsi"/>
          <w:sz w:val="22"/>
          <w:szCs w:val="22"/>
          <w:lang w:val="el-GR" w:eastAsia="fr-FR"/>
        </w:rPr>
        <w:t xml:space="preserve">πρωτοβάθμια φροντίδα στην υγεία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Primary</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Care</w:t>
      </w:r>
      <w:r w:rsidRPr="00231F2F">
        <w:rPr>
          <w:rFonts w:asciiTheme="minorHAnsi" w:eastAsia="Times New Roman" w:hAnsiTheme="minorHAnsi" w:cstheme="minorHAnsi"/>
          <w:b/>
          <w:bCs/>
          <w:sz w:val="22"/>
          <w:szCs w:val="22"/>
          <w:lang w:val="el-GR" w:eastAsia="fr-FR"/>
        </w:rPr>
        <w:t>"</w:t>
      </w: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p>
    <w:p w:rsid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sidRPr="00231F2F">
        <w:rPr>
          <w:rFonts w:asciiTheme="minorHAnsi" w:eastAsia="Times New Roman" w:hAnsiTheme="minorHAnsi" w:cstheme="minorHAnsi"/>
          <w:b/>
          <w:bCs/>
          <w:sz w:val="22"/>
          <w:szCs w:val="22"/>
          <w:lang w:val="el-GR" w:eastAsia="fr-FR"/>
        </w:rPr>
        <w:t>24 Ιουνίου έως 5 Ιουλίου</w:t>
      </w: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sz w:val="22"/>
          <w:szCs w:val="22"/>
          <w:lang w:val="el-GR" w:eastAsia="fr-FR"/>
        </w:rPr>
        <w:t xml:space="preserve"> </w:t>
      </w:r>
      <w:r w:rsidRPr="00231F2F">
        <w:rPr>
          <w:rFonts w:asciiTheme="minorHAnsi" w:hAnsiTheme="minorHAnsi" w:cstheme="minorHAnsi"/>
          <w:sz w:val="22"/>
          <w:szCs w:val="22"/>
          <w:lang w:val="el-GR"/>
        </w:rPr>
        <w:t xml:space="preserve">όσα διακυβεύονται σχετικά με </w:t>
      </w:r>
      <w:r w:rsidRPr="00231F2F">
        <w:rPr>
          <w:rFonts w:asciiTheme="minorHAnsi" w:eastAsia="Times New Roman" w:hAnsiTheme="minorHAnsi" w:cstheme="minorHAnsi"/>
          <w:sz w:val="22"/>
          <w:szCs w:val="22"/>
          <w:lang w:val="el-GR" w:eastAsia="fr-FR"/>
        </w:rPr>
        <w:t xml:space="preserve">τη βιοπληροφορική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Bioinformatics</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sz w:val="22"/>
          <w:szCs w:val="22"/>
          <w:lang w:val="el-GR" w:eastAsia="fr-FR"/>
        </w:rPr>
        <w:t>, 2 έως 13 Ιουλίου</w:t>
      </w:r>
    </w:p>
    <w:p w:rsidR="00231F2F" w:rsidRPr="00231F2F" w:rsidRDefault="00231F2F" w:rsidP="00231F2F">
      <w:pPr>
        <w:shd w:val="clear" w:color="auto" w:fill="FDFDFD"/>
        <w:suppressAutoHyphens w:val="0"/>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 xml:space="preserve">- </w:t>
      </w:r>
      <w:r w:rsidRPr="00231F2F">
        <w:rPr>
          <w:rFonts w:asciiTheme="minorHAnsi" w:eastAsia="Times New Roman" w:hAnsiTheme="minorHAnsi" w:cstheme="minorHAnsi"/>
          <w:sz w:val="22"/>
          <w:szCs w:val="22"/>
          <w:lang w:val="el-GR" w:eastAsia="fr-FR"/>
        </w:rPr>
        <w:t xml:space="preserve">η προσομοίωση στην υγεία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val="en-US" w:eastAsia="fr-FR"/>
        </w:rPr>
        <w:t>Simulation</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val="en-US" w:eastAsia="fr-FR"/>
        </w:rPr>
        <w:t>in</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val="en-US" w:eastAsia="fr-FR"/>
        </w:rPr>
        <w:t>healthcare</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sz w:val="22"/>
          <w:szCs w:val="22"/>
          <w:lang w:val="el-GR" w:eastAsia="fr-FR"/>
        </w:rPr>
        <w:t>24 Ιουνίου έως 5 Ιουλίου</w:t>
      </w:r>
    </w:p>
    <w:p w:rsidR="00231F2F" w:rsidRPr="00231F2F" w:rsidRDefault="00231F2F" w:rsidP="00231F2F">
      <w:pPr>
        <w:shd w:val="clear" w:color="auto" w:fill="FDFDFD"/>
        <w:suppressAutoHyphens w:val="0"/>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 xml:space="preserve">- </w:t>
      </w:r>
      <w:r w:rsidRPr="00231F2F">
        <w:rPr>
          <w:rFonts w:asciiTheme="minorHAnsi" w:eastAsia="Times New Roman" w:hAnsiTheme="minorHAnsi" w:cstheme="minorHAnsi"/>
          <w:sz w:val="22"/>
          <w:szCs w:val="22"/>
          <w:lang w:val="el-GR" w:eastAsia="fr-FR"/>
        </w:rPr>
        <w:t xml:space="preserve">η ιατρική έρευνα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Research</w:t>
      </w:r>
      <w:r w:rsidRPr="00231F2F">
        <w:rPr>
          <w:rFonts w:asciiTheme="minorHAnsi" w:eastAsia="Times New Roman" w:hAnsiTheme="minorHAnsi" w:cstheme="minorHAnsi"/>
          <w:b/>
          <w:bCs/>
          <w:sz w:val="22"/>
          <w:szCs w:val="22"/>
          <w:lang w:val="el-GR" w:eastAsia="fr-FR"/>
        </w:rPr>
        <w:t>"</w:t>
      </w:r>
    </w:p>
    <w:p w:rsidR="00231F2F" w:rsidRPr="00231F2F" w:rsidRDefault="00231F2F" w:rsidP="00231F2F">
      <w:pPr>
        <w:pStyle w:val="Paragraphedeliste"/>
        <w:shd w:val="clear" w:color="auto" w:fill="FDFDFD"/>
        <w:jc w:val="both"/>
        <w:rPr>
          <w:rFonts w:asciiTheme="minorHAnsi" w:eastAsia="Times New Roman" w:hAnsiTheme="minorHAnsi" w:cstheme="minorHAnsi"/>
          <w:b/>
          <w:bCs/>
          <w:sz w:val="22"/>
          <w:szCs w:val="22"/>
          <w:lang w:val="el-GR" w:eastAsia="fr-FR"/>
        </w:rPr>
      </w:pPr>
    </w:p>
    <w:p w:rsidR="00231F2F" w:rsidRPr="00231F2F" w:rsidRDefault="00231F2F" w:rsidP="00231F2F">
      <w:pPr>
        <w:shd w:val="clear" w:color="auto" w:fill="FDFDFD"/>
        <w:jc w:val="both"/>
        <w:rPr>
          <w:rFonts w:asciiTheme="minorHAnsi" w:eastAsia="Times New Roman" w:hAnsiTheme="minorHAnsi" w:cstheme="minorHAnsi"/>
          <w:b/>
          <w:bCs/>
          <w:sz w:val="22"/>
          <w:szCs w:val="22"/>
          <w:lang w:val="el-GR" w:eastAsia="fr-FR"/>
        </w:rPr>
      </w:pPr>
      <w:r>
        <w:rPr>
          <w:rFonts w:asciiTheme="minorHAnsi" w:eastAsia="Times New Roman" w:hAnsiTheme="minorHAnsi" w:cstheme="minorHAnsi"/>
          <w:b/>
          <w:bCs/>
          <w:sz w:val="22"/>
          <w:szCs w:val="22"/>
          <w:lang w:val="el-GR" w:eastAsia="fr-FR"/>
        </w:rPr>
        <w:t xml:space="preserve">24 </w:t>
      </w:r>
      <w:r w:rsidRPr="00231F2F">
        <w:rPr>
          <w:rFonts w:asciiTheme="minorHAnsi" w:eastAsia="Times New Roman" w:hAnsiTheme="minorHAnsi" w:cstheme="minorHAnsi"/>
          <w:b/>
          <w:bCs/>
          <w:sz w:val="22"/>
          <w:szCs w:val="22"/>
          <w:lang w:val="el-GR" w:eastAsia="fr-FR"/>
        </w:rPr>
        <w:t>Ιουνίου έως 12 Ιουλίου</w:t>
      </w:r>
    </w:p>
    <w:p w:rsidR="00231F2F" w:rsidRPr="00231F2F" w:rsidRDefault="00231F2F" w:rsidP="00231F2F">
      <w:pPr>
        <w:shd w:val="clear" w:color="auto" w:fill="FDFDFD"/>
        <w:suppressAutoHyphens w:val="0"/>
        <w:jc w:val="both"/>
        <w:rPr>
          <w:rFonts w:asciiTheme="minorHAnsi" w:eastAsia="Times New Roman" w:hAnsiTheme="minorHAnsi" w:cstheme="minorHAnsi"/>
          <w:sz w:val="22"/>
          <w:szCs w:val="22"/>
          <w:lang w:val="el-GR" w:eastAsia="fr-FR"/>
        </w:rPr>
      </w:pPr>
      <w:r w:rsidRPr="00231F2F">
        <w:rPr>
          <w:rFonts w:asciiTheme="minorHAnsi" w:eastAsia="Times New Roman" w:hAnsiTheme="minorHAnsi" w:cstheme="minorHAnsi"/>
          <w:sz w:val="22"/>
          <w:szCs w:val="22"/>
          <w:lang w:val="el-GR" w:eastAsia="fr-FR"/>
        </w:rPr>
        <w:t xml:space="preserve">η ποιότητα και η υγεία του φυτού </w:t>
      </w:r>
      <w:r w:rsidRPr="00231F2F">
        <w:rPr>
          <w:rFonts w:asciiTheme="minorHAnsi" w:eastAsia="Times New Roman" w:hAnsiTheme="minorHAnsi" w:cstheme="minorHAnsi"/>
          <w:b/>
          <w:bCs/>
          <w:sz w:val="22"/>
          <w:szCs w:val="22"/>
          <w:lang w:val="el-GR" w:eastAsia="fr-FR"/>
        </w:rPr>
        <w:t>"</w:t>
      </w:r>
      <w:r w:rsidRPr="00231F2F">
        <w:rPr>
          <w:rFonts w:asciiTheme="minorHAnsi" w:eastAsia="Times New Roman" w:hAnsiTheme="minorHAnsi" w:cstheme="minorHAnsi"/>
          <w:b/>
          <w:bCs/>
          <w:sz w:val="22"/>
          <w:szCs w:val="22"/>
          <w:lang w:eastAsia="fr-FR"/>
        </w:rPr>
        <w:t>Plant</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Health</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and</w:t>
      </w:r>
      <w:r w:rsidRPr="00231F2F">
        <w:rPr>
          <w:rFonts w:asciiTheme="minorHAnsi" w:eastAsia="Times New Roman" w:hAnsiTheme="minorHAnsi" w:cstheme="minorHAnsi"/>
          <w:b/>
          <w:bCs/>
          <w:sz w:val="22"/>
          <w:szCs w:val="22"/>
          <w:lang w:val="el-GR" w:eastAsia="fr-FR"/>
        </w:rPr>
        <w:t xml:space="preserve"> </w:t>
      </w:r>
      <w:r w:rsidRPr="00231F2F">
        <w:rPr>
          <w:rFonts w:asciiTheme="minorHAnsi" w:eastAsia="Times New Roman" w:hAnsiTheme="minorHAnsi" w:cstheme="minorHAnsi"/>
          <w:b/>
          <w:bCs/>
          <w:sz w:val="22"/>
          <w:szCs w:val="22"/>
          <w:lang w:eastAsia="fr-FR"/>
        </w:rPr>
        <w:t>Quality</w:t>
      </w:r>
      <w:r w:rsidRPr="00231F2F">
        <w:rPr>
          <w:rFonts w:asciiTheme="minorHAnsi" w:eastAsia="Times New Roman" w:hAnsiTheme="minorHAnsi" w:cstheme="minorHAnsi"/>
          <w:b/>
          <w:bCs/>
          <w:sz w:val="22"/>
          <w:szCs w:val="22"/>
          <w:lang w:val="el-GR" w:eastAsia="fr-FR"/>
        </w:rPr>
        <w:t>"</w:t>
      </w:r>
    </w:p>
    <w:p w:rsidR="00231F2F" w:rsidRPr="00231F2F" w:rsidRDefault="00231F2F" w:rsidP="00231F2F">
      <w:pPr>
        <w:shd w:val="clear" w:color="auto" w:fill="FDFDFD"/>
        <w:jc w:val="both"/>
        <w:rPr>
          <w:rFonts w:asciiTheme="minorHAnsi" w:eastAsia="Times New Roman" w:hAnsiTheme="minorHAnsi" w:cstheme="minorHAnsi"/>
          <w:sz w:val="22"/>
          <w:szCs w:val="22"/>
          <w:lang w:val="el-GR" w:eastAsia="fr-FR"/>
        </w:rPr>
      </w:pPr>
    </w:p>
    <w:p w:rsidR="00231F2F" w:rsidRPr="00231F2F" w:rsidRDefault="00231F2F" w:rsidP="00231F2F">
      <w:pPr>
        <w:shd w:val="clear" w:color="auto" w:fill="FDFDFD"/>
        <w:jc w:val="both"/>
        <w:rPr>
          <w:rFonts w:asciiTheme="minorHAnsi" w:eastAsia="Times New Roman" w:hAnsiTheme="minorHAnsi" w:cstheme="minorHAnsi"/>
          <w:i/>
          <w:sz w:val="22"/>
          <w:szCs w:val="22"/>
          <w:lang w:val="el-GR" w:eastAsia="fr-FR"/>
        </w:rPr>
      </w:pPr>
      <w:r w:rsidRPr="00231F2F">
        <w:rPr>
          <w:rFonts w:asciiTheme="minorHAnsi" w:eastAsia="Times New Roman" w:hAnsiTheme="minorHAnsi" w:cstheme="minorHAnsi"/>
          <w:color w:val="002060"/>
          <w:sz w:val="22"/>
          <w:szCs w:val="22"/>
          <w:lang w:val="el-GR" w:eastAsia="fr-FR"/>
        </w:rPr>
        <w:t>*</w:t>
      </w:r>
      <w:r w:rsidRPr="00231F2F">
        <w:rPr>
          <w:rFonts w:asciiTheme="minorHAnsi" w:eastAsia="Times New Roman" w:hAnsiTheme="minorHAnsi" w:cstheme="minorHAnsi"/>
          <w:i/>
          <w:sz w:val="22"/>
          <w:szCs w:val="22"/>
          <w:lang w:val="el-GR" w:eastAsia="fr-FR"/>
        </w:rPr>
        <w:t xml:space="preserve"> Το μάθημα θα γίνεται στα γαλλικά</w:t>
      </w:r>
    </w:p>
    <w:p w:rsidR="00231F2F" w:rsidRPr="00231F2F" w:rsidRDefault="00231F2F" w:rsidP="00231F2F">
      <w:pPr>
        <w:shd w:val="clear" w:color="auto" w:fill="FDFDFD"/>
        <w:jc w:val="both"/>
        <w:rPr>
          <w:rFonts w:asciiTheme="minorHAnsi" w:eastAsia="Times New Roman" w:hAnsiTheme="minorHAnsi" w:cstheme="minorHAnsi"/>
          <w:i/>
          <w:sz w:val="22"/>
          <w:szCs w:val="22"/>
          <w:lang w:val="el-GR" w:eastAsia="fr-FR"/>
        </w:rPr>
      </w:pPr>
    </w:p>
    <w:p w:rsidR="00231F2F" w:rsidRPr="00231F2F" w:rsidRDefault="00231F2F" w:rsidP="00231F2F">
      <w:pPr>
        <w:shd w:val="clear" w:color="auto" w:fill="FDFDFD"/>
        <w:jc w:val="both"/>
        <w:rPr>
          <w:rFonts w:asciiTheme="minorHAnsi" w:eastAsia="Times New Roman" w:hAnsiTheme="minorHAnsi" w:cstheme="minorHAnsi"/>
          <w:sz w:val="22"/>
          <w:szCs w:val="22"/>
          <w:lang w:val="el-GR" w:eastAsia="fr-FR"/>
        </w:rPr>
      </w:pPr>
      <w:r w:rsidRPr="00231F2F">
        <w:rPr>
          <w:rFonts w:asciiTheme="minorHAnsi" w:eastAsia="Times New Roman" w:hAnsiTheme="minorHAnsi" w:cstheme="minorHAnsi"/>
          <w:sz w:val="22"/>
          <w:szCs w:val="22"/>
          <w:lang w:val="el-GR" w:eastAsia="fr-FR"/>
        </w:rPr>
        <w:t>Τα διαφορετικά αυτά προγράμματα περιλαμβάνουν διαλέξεις από διεθνείς ερευνητές, συζητήσεις, εργαστήρια, επισκέψεις σε ερευνητικά ιδρύματα και ένα πολύ ελκυστικό κοινωνικό πρόγραμμα!</w:t>
      </w:r>
    </w:p>
    <w:p w:rsidR="00231F2F" w:rsidRPr="00231F2F" w:rsidRDefault="00231F2F" w:rsidP="00231F2F">
      <w:pPr>
        <w:shd w:val="clear" w:color="auto" w:fill="FDFDFD"/>
        <w:jc w:val="both"/>
        <w:rPr>
          <w:rFonts w:asciiTheme="minorHAnsi" w:eastAsia="Times New Roman" w:hAnsiTheme="minorHAnsi" w:cstheme="minorHAnsi"/>
          <w:sz w:val="22"/>
          <w:szCs w:val="22"/>
          <w:lang w:val="el-GR" w:eastAsia="fr-FR"/>
        </w:rPr>
      </w:pPr>
    </w:p>
    <w:p w:rsidR="00231F2F" w:rsidRPr="00231F2F" w:rsidRDefault="00231F2F" w:rsidP="00231F2F">
      <w:pPr>
        <w:jc w:val="both"/>
        <w:rPr>
          <w:rFonts w:asciiTheme="minorHAnsi" w:hAnsiTheme="minorHAnsi" w:cstheme="minorHAnsi"/>
          <w:sz w:val="22"/>
          <w:szCs w:val="22"/>
          <w:lang w:val="el-GR"/>
        </w:rPr>
      </w:pPr>
      <w:r w:rsidRPr="00231F2F">
        <w:rPr>
          <w:rFonts w:asciiTheme="minorHAnsi" w:hAnsiTheme="minorHAnsi" w:cstheme="minorHAnsi"/>
          <w:b/>
          <w:sz w:val="22"/>
          <w:szCs w:val="22"/>
          <w:lang w:val="el-GR"/>
        </w:rPr>
        <w:t xml:space="preserve"> </w:t>
      </w:r>
      <w:r w:rsidRPr="00231F2F">
        <w:rPr>
          <w:rFonts w:asciiTheme="minorHAnsi" w:hAnsiTheme="minorHAnsi" w:cstheme="minorHAnsi"/>
          <w:sz w:val="22"/>
          <w:szCs w:val="22"/>
          <w:lang w:val="el-GR"/>
        </w:rPr>
        <w:t>Αυτή είναι μια μοναδική ευκαιρία να έρθετε σε επαφή με ερευνητές και φοιτητές από όλο τον κόσμο σε ένα πολύ ευχάριστο περιβάλλον, 90 λεπτά μακριά από το Παρίσι.</w:t>
      </w:r>
    </w:p>
    <w:p w:rsidR="00231F2F" w:rsidRPr="00231F2F" w:rsidRDefault="00231F2F" w:rsidP="00231F2F">
      <w:pPr>
        <w:jc w:val="both"/>
        <w:rPr>
          <w:rFonts w:asciiTheme="minorHAnsi" w:hAnsiTheme="minorHAnsi" w:cstheme="minorHAnsi"/>
          <w:sz w:val="22"/>
          <w:szCs w:val="22"/>
          <w:lang w:val="el-GR"/>
        </w:rPr>
      </w:pPr>
    </w:p>
    <w:p w:rsidR="00231F2F" w:rsidRPr="00231F2F" w:rsidRDefault="00231F2F" w:rsidP="00231F2F">
      <w:pPr>
        <w:jc w:val="both"/>
        <w:rPr>
          <w:rFonts w:asciiTheme="minorHAnsi" w:hAnsiTheme="minorHAnsi" w:cstheme="minorHAnsi"/>
          <w:sz w:val="22"/>
          <w:szCs w:val="22"/>
          <w:lang w:val="el-GR"/>
        </w:rPr>
      </w:pPr>
      <w:r w:rsidRPr="00231F2F">
        <w:rPr>
          <w:rFonts w:asciiTheme="minorHAnsi" w:hAnsiTheme="minorHAnsi" w:cstheme="minorHAnsi"/>
          <w:sz w:val="22"/>
          <w:szCs w:val="22"/>
          <w:lang w:val="el-GR"/>
        </w:rPr>
        <w:t>Οι πολύ ελκυστικές τιμές περιλαμβάνουν την εγγραφή στο πρόγραμμα, τη διαμονή, τα γεύματα (για τις καθημερινές) και τις προγραμματισμένες δραστηριότητες στο πλαίσιο του επιστημονικού και κοινωνικού προγράμματος.</w:t>
      </w:r>
    </w:p>
    <w:p w:rsidR="00231F2F" w:rsidRPr="00231F2F" w:rsidRDefault="00231F2F" w:rsidP="00231F2F">
      <w:pPr>
        <w:jc w:val="both"/>
        <w:rPr>
          <w:rFonts w:asciiTheme="minorHAnsi" w:hAnsiTheme="minorHAnsi" w:cstheme="minorHAnsi"/>
          <w:sz w:val="22"/>
          <w:szCs w:val="22"/>
          <w:lang w:val="el-GR"/>
        </w:rPr>
      </w:pPr>
    </w:p>
    <w:p w:rsidR="00231F2F" w:rsidRPr="00231F2F" w:rsidRDefault="00231F2F" w:rsidP="00231F2F">
      <w:pPr>
        <w:jc w:val="both"/>
        <w:rPr>
          <w:rFonts w:asciiTheme="minorHAnsi" w:hAnsiTheme="minorHAnsi" w:cstheme="minorHAnsi"/>
          <w:sz w:val="22"/>
          <w:szCs w:val="22"/>
          <w:lang w:val="el-GR"/>
        </w:rPr>
      </w:pPr>
      <w:r w:rsidRPr="00231F2F">
        <w:rPr>
          <w:rFonts w:asciiTheme="minorHAnsi" w:hAnsiTheme="minorHAnsi" w:cstheme="minorHAnsi"/>
          <w:sz w:val="22"/>
          <w:szCs w:val="22"/>
          <w:lang w:val="el-GR"/>
        </w:rPr>
        <w:t xml:space="preserve">Για τους όρους υποψηφιότητας και τα προγράμματα, επισκεφθείτε την ιστοσελίδα μας </w:t>
      </w:r>
      <w:hyperlink r:id="rId71" w:history="1">
        <w:r w:rsidRPr="00231F2F">
          <w:rPr>
            <w:rStyle w:val="Lienhypertexte"/>
            <w:rFonts w:asciiTheme="minorHAnsi" w:hAnsiTheme="minorHAnsi" w:cstheme="minorHAnsi"/>
            <w:sz w:val="22"/>
            <w:szCs w:val="22"/>
            <w:lang w:val="el-GR"/>
          </w:rPr>
          <w:t>http://summerschools.univ-angers.fr/en/index.html</w:t>
        </w:r>
      </w:hyperlink>
      <w:r w:rsidRPr="00231F2F">
        <w:rPr>
          <w:rFonts w:asciiTheme="minorHAnsi" w:hAnsiTheme="minorHAnsi" w:cstheme="minorHAnsi"/>
          <w:sz w:val="22"/>
          <w:szCs w:val="22"/>
          <w:lang w:val="el-GR"/>
        </w:rPr>
        <w:t xml:space="preserve"> </w:t>
      </w:r>
    </w:p>
    <w:p w:rsidR="00231F2F" w:rsidRPr="00231F2F" w:rsidRDefault="00231F2F" w:rsidP="00231F2F">
      <w:pPr>
        <w:jc w:val="both"/>
        <w:rPr>
          <w:rFonts w:asciiTheme="minorHAnsi" w:hAnsiTheme="minorHAnsi" w:cstheme="minorHAnsi"/>
          <w:sz w:val="22"/>
          <w:szCs w:val="22"/>
          <w:lang w:val="el-GR"/>
        </w:rPr>
      </w:pPr>
    </w:p>
    <w:p w:rsidR="00231F2F" w:rsidRPr="00231F2F" w:rsidRDefault="00231F2F" w:rsidP="00231F2F">
      <w:pPr>
        <w:jc w:val="both"/>
        <w:rPr>
          <w:rFonts w:asciiTheme="minorHAnsi" w:hAnsiTheme="minorHAnsi" w:cstheme="minorHAnsi"/>
          <w:b/>
          <w:color w:val="002060"/>
          <w:sz w:val="22"/>
          <w:szCs w:val="22"/>
          <w:lang w:val="el-GR"/>
        </w:rPr>
      </w:pPr>
      <w:r>
        <w:rPr>
          <w:rFonts w:asciiTheme="minorHAnsi" w:hAnsiTheme="minorHAnsi" w:cstheme="minorHAnsi"/>
          <w:b/>
          <w:color w:val="002060"/>
          <w:sz w:val="22"/>
          <w:szCs w:val="22"/>
          <w:lang w:val="el-GR"/>
        </w:rPr>
        <w:t>*</w:t>
      </w:r>
      <w:r w:rsidRPr="00231F2F">
        <w:rPr>
          <w:rFonts w:asciiTheme="minorHAnsi" w:hAnsiTheme="minorHAnsi" w:cstheme="minorHAnsi"/>
          <w:b/>
          <w:color w:val="002060"/>
          <w:sz w:val="22"/>
          <w:szCs w:val="22"/>
          <w:lang w:val="el-GR"/>
        </w:rPr>
        <w:t>Περισσότερες πληροφορίες θα βρείτε στα συνημμένα φυλλάδια.</w:t>
      </w:r>
    </w:p>
    <w:p w:rsidR="00231F2F" w:rsidRPr="00231F2F" w:rsidRDefault="00231F2F" w:rsidP="00D41D59">
      <w:pPr>
        <w:rPr>
          <w:rFonts w:asciiTheme="minorHAnsi" w:hAnsiTheme="minorHAnsi" w:cstheme="minorHAnsi"/>
          <w:sz w:val="22"/>
          <w:szCs w:val="22"/>
          <w:lang w:val="el-GR"/>
        </w:rPr>
      </w:pPr>
    </w:p>
    <w:p w:rsidR="00D41D59" w:rsidRPr="00231F2F" w:rsidRDefault="00D41D59" w:rsidP="00D41D59">
      <w:pPr>
        <w:jc w:val="both"/>
        <w:rPr>
          <w:rFonts w:asciiTheme="minorHAnsi" w:hAnsiTheme="minorHAnsi" w:cstheme="minorHAnsi"/>
          <w:sz w:val="22"/>
          <w:szCs w:val="22"/>
          <w:lang w:val="el-GR" w:eastAsia="fr-FR"/>
        </w:rPr>
      </w:pPr>
    </w:p>
    <w:p w:rsidR="00D41D59" w:rsidRDefault="00D41D59" w:rsidP="00D41D59">
      <w:pPr>
        <w:pStyle w:val="Titre4"/>
        <w:ind w:left="0" w:firstLine="0"/>
        <w:rPr>
          <w:rFonts w:asciiTheme="minorHAnsi" w:hAnsiTheme="minorHAnsi"/>
          <w:sz w:val="22"/>
          <w:szCs w:val="22"/>
        </w:rPr>
      </w:pPr>
    </w:p>
    <w:p w:rsidR="00862BB9" w:rsidRPr="00862BB9" w:rsidRDefault="00862BB9" w:rsidP="00C47629">
      <w:pPr>
        <w:jc w:val="both"/>
        <w:rPr>
          <w:rFonts w:asciiTheme="minorHAnsi" w:hAnsiTheme="minorHAnsi"/>
          <w:b/>
          <w:color w:val="C00000"/>
          <w:lang w:val="el-GR"/>
        </w:rPr>
      </w:pPr>
    </w:p>
    <w:sectPr w:rsidR="00862BB9" w:rsidRPr="00862BB9" w:rsidSect="002074ED">
      <w:footerReference w:type="default" r:id="rId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8C" w:rsidRDefault="00D9688C" w:rsidP="007C3267">
      <w:r>
        <w:separator/>
      </w:r>
    </w:p>
  </w:endnote>
  <w:endnote w:type="continuationSeparator" w:id="0">
    <w:p w:rsidR="00D9688C" w:rsidRDefault="00D9688C"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F DinText Pro Light">
    <w:altName w:val="Candara"/>
    <w:charset w:val="00"/>
    <w:family w:val="auto"/>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D9688C" w:rsidRDefault="00D9688C">
        <w:pPr>
          <w:pStyle w:val="Pieddepage"/>
          <w:jc w:val="right"/>
        </w:pPr>
        <w:r>
          <w:rPr>
            <w:noProof/>
          </w:rPr>
          <w:fldChar w:fldCharType="begin"/>
        </w:r>
        <w:r>
          <w:rPr>
            <w:noProof/>
          </w:rPr>
          <w:instrText>PAGE   \* MERGEFORMAT</w:instrText>
        </w:r>
        <w:r>
          <w:rPr>
            <w:noProof/>
          </w:rPr>
          <w:fldChar w:fldCharType="separate"/>
        </w:r>
        <w:r w:rsidR="006709CA">
          <w:rPr>
            <w:noProof/>
          </w:rPr>
          <w:t>2</w:t>
        </w:r>
        <w:r>
          <w:rPr>
            <w:noProof/>
          </w:rPr>
          <w:fldChar w:fldCharType="end"/>
        </w:r>
      </w:p>
    </w:sdtContent>
  </w:sdt>
  <w:p w:rsidR="00D9688C" w:rsidRDefault="00D968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8C" w:rsidRDefault="00D9688C" w:rsidP="007C3267">
      <w:r>
        <w:separator/>
      </w:r>
    </w:p>
  </w:footnote>
  <w:footnote w:type="continuationSeparator" w:id="0">
    <w:p w:rsidR="00D9688C" w:rsidRDefault="00D9688C" w:rsidP="007C3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C"/>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41A0F5C"/>
    <w:multiLevelType w:val="hybridMultilevel"/>
    <w:tmpl w:val="BD94757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F95605"/>
    <w:multiLevelType w:val="hybridMultilevel"/>
    <w:tmpl w:val="8BEEBE2E"/>
    <w:lvl w:ilvl="0" w:tplc="C8F054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9B7B6A"/>
    <w:multiLevelType w:val="hybridMultilevel"/>
    <w:tmpl w:val="2494A006"/>
    <w:lvl w:ilvl="0" w:tplc="45F88A40">
      <w:start w:val="2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DC3D53"/>
    <w:multiLevelType w:val="hybridMultilevel"/>
    <w:tmpl w:val="69D80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5550D5"/>
    <w:multiLevelType w:val="multilevel"/>
    <w:tmpl w:val="5E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20F35"/>
    <w:multiLevelType w:val="hybridMultilevel"/>
    <w:tmpl w:val="73B20C7E"/>
    <w:lvl w:ilvl="0" w:tplc="AA8EA45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C7163F"/>
    <w:multiLevelType w:val="multilevel"/>
    <w:tmpl w:val="C0C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C6321"/>
    <w:multiLevelType w:val="multilevel"/>
    <w:tmpl w:val="452E49E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A02EE"/>
    <w:multiLevelType w:val="hybridMultilevel"/>
    <w:tmpl w:val="C28E7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1B0B2C"/>
    <w:multiLevelType w:val="hybridMultilevel"/>
    <w:tmpl w:val="B2005B64"/>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24C84"/>
    <w:multiLevelType w:val="hybridMultilevel"/>
    <w:tmpl w:val="62B4E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49001C"/>
    <w:multiLevelType w:val="hybridMultilevel"/>
    <w:tmpl w:val="9F8C59DC"/>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FD7E88"/>
    <w:multiLevelType w:val="hybridMultilevel"/>
    <w:tmpl w:val="E9CE4054"/>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707302"/>
    <w:multiLevelType w:val="multilevel"/>
    <w:tmpl w:val="E262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B05B2"/>
    <w:multiLevelType w:val="hybridMultilevel"/>
    <w:tmpl w:val="CF50C6B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48F19E9"/>
    <w:multiLevelType w:val="multilevel"/>
    <w:tmpl w:val="842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F384E"/>
    <w:multiLevelType w:val="multilevel"/>
    <w:tmpl w:val="A5C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DB40CE"/>
    <w:multiLevelType w:val="multilevel"/>
    <w:tmpl w:val="A88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21941"/>
    <w:multiLevelType w:val="multilevel"/>
    <w:tmpl w:val="8BEEBE2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8D5C6A"/>
    <w:multiLevelType w:val="multilevel"/>
    <w:tmpl w:val="32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427BE"/>
    <w:multiLevelType w:val="multilevel"/>
    <w:tmpl w:val="B3D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F7123"/>
    <w:multiLevelType w:val="hybridMultilevel"/>
    <w:tmpl w:val="3034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A5775"/>
    <w:multiLevelType w:val="multilevel"/>
    <w:tmpl w:val="452E49E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56555"/>
    <w:multiLevelType w:val="multilevel"/>
    <w:tmpl w:val="93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E2CB1"/>
    <w:multiLevelType w:val="multilevel"/>
    <w:tmpl w:val="74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63EC4"/>
    <w:multiLevelType w:val="hybridMultilevel"/>
    <w:tmpl w:val="D280312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2416C6"/>
    <w:multiLevelType w:val="hybridMultilevel"/>
    <w:tmpl w:val="07FE0CE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BA179A"/>
    <w:multiLevelType w:val="hybridMultilevel"/>
    <w:tmpl w:val="3A66D56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2F2EB0"/>
    <w:multiLevelType w:val="hybridMultilevel"/>
    <w:tmpl w:val="F5BE44A6"/>
    <w:lvl w:ilvl="0" w:tplc="3D48553A">
      <w:numFmt w:val="bullet"/>
      <w:lvlText w:val="-"/>
      <w:lvlJc w:val="left"/>
      <w:pPr>
        <w:ind w:left="720" w:hanging="360"/>
      </w:pPr>
      <w:rPr>
        <w:rFonts w:ascii="PF DinText Pro Light" w:eastAsiaTheme="minorHAnsi" w:hAnsi="PF DinText Pro Light" w:cs="PF DinText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14144"/>
    <w:multiLevelType w:val="multilevel"/>
    <w:tmpl w:val="452E49E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7838BD"/>
    <w:multiLevelType w:val="hybridMultilevel"/>
    <w:tmpl w:val="53429D4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A430C0"/>
    <w:multiLevelType w:val="hybridMultilevel"/>
    <w:tmpl w:val="CE8E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7"/>
  </w:num>
  <w:num w:numId="5">
    <w:abstractNumId w:val="11"/>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4"/>
  </w:num>
  <w:num w:numId="14">
    <w:abstractNumId w:val="8"/>
  </w:num>
  <w:num w:numId="15">
    <w:abstractNumId w:val="22"/>
  </w:num>
  <w:num w:numId="16">
    <w:abstractNumId w:val="29"/>
  </w:num>
  <w:num w:numId="17">
    <w:abstractNumId w:val="23"/>
  </w:num>
  <w:num w:numId="18">
    <w:abstractNumId w:val="9"/>
  </w:num>
  <w:num w:numId="19">
    <w:abstractNumId w:val="30"/>
  </w:num>
  <w:num w:numId="20">
    <w:abstractNumId w:val="12"/>
  </w:num>
  <w:num w:numId="21">
    <w:abstractNumId w:val="25"/>
  </w:num>
  <w:num w:numId="22">
    <w:abstractNumId w:val="6"/>
  </w:num>
  <w:num w:numId="23">
    <w:abstractNumId w:val="34"/>
  </w:num>
  <w:num w:numId="24">
    <w:abstractNumId w:val="26"/>
  </w:num>
  <w:num w:numId="25">
    <w:abstractNumId w:val="31"/>
  </w:num>
  <w:num w:numId="26">
    <w:abstractNumId w:val="32"/>
  </w:num>
  <w:num w:numId="27">
    <w:abstractNumId w:val="20"/>
  </w:num>
  <w:num w:numId="28">
    <w:abstractNumId w:val="21"/>
  </w:num>
  <w:num w:numId="29">
    <w:abstractNumId w:val="19"/>
  </w:num>
  <w:num w:numId="30">
    <w:abstractNumId w:val="27"/>
  </w:num>
  <w:num w:numId="31">
    <w:abstractNumId w:val="37"/>
  </w:num>
  <w:num w:numId="32">
    <w:abstractNumId w:val="5"/>
  </w:num>
  <w:num w:numId="33">
    <w:abstractNumId w:val="36"/>
  </w:num>
  <w:num w:numId="34">
    <w:abstractNumId w:val="38"/>
  </w:num>
  <w:num w:numId="35">
    <w:abstractNumId w:val="10"/>
  </w:num>
  <w:num w:numId="36">
    <w:abstractNumId w:val="33"/>
  </w:num>
  <w:num w:numId="37">
    <w:abstractNumId w:val="7"/>
  </w:num>
  <w:num w:numId="38">
    <w:abstractNumId w:val="28"/>
  </w:num>
  <w:num w:numId="39">
    <w:abstractNumId w:val="24"/>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02336"/>
    <w:rsid w:val="000125A5"/>
    <w:rsid w:val="00016DF5"/>
    <w:rsid w:val="00024F5D"/>
    <w:rsid w:val="00040B46"/>
    <w:rsid w:val="00065183"/>
    <w:rsid w:val="000752B8"/>
    <w:rsid w:val="00090009"/>
    <w:rsid w:val="00092440"/>
    <w:rsid w:val="00096CB3"/>
    <w:rsid w:val="00097C26"/>
    <w:rsid w:val="000A13E1"/>
    <w:rsid w:val="000B79D0"/>
    <w:rsid w:val="000D2FD3"/>
    <w:rsid w:val="000E3A9B"/>
    <w:rsid w:val="001001EE"/>
    <w:rsid w:val="001026C1"/>
    <w:rsid w:val="00121C3C"/>
    <w:rsid w:val="00125054"/>
    <w:rsid w:val="0014124F"/>
    <w:rsid w:val="00141FBA"/>
    <w:rsid w:val="00146EE1"/>
    <w:rsid w:val="001670D5"/>
    <w:rsid w:val="001A1DD6"/>
    <w:rsid w:val="001B41BA"/>
    <w:rsid w:val="001C7296"/>
    <w:rsid w:val="001F5346"/>
    <w:rsid w:val="001F7DCC"/>
    <w:rsid w:val="002074ED"/>
    <w:rsid w:val="00210CCD"/>
    <w:rsid w:val="0022086F"/>
    <w:rsid w:val="0022332C"/>
    <w:rsid w:val="00227EE5"/>
    <w:rsid w:val="00231F2F"/>
    <w:rsid w:val="002446A3"/>
    <w:rsid w:val="00245BE7"/>
    <w:rsid w:val="0024666B"/>
    <w:rsid w:val="00262968"/>
    <w:rsid w:val="0027515E"/>
    <w:rsid w:val="00286B13"/>
    <w:rsid w:val="00287663"/>
    <w:rsid w:val="002C09E4"/>
    <w:rsid w:val="002C0CBC"/>
    <w:rsid w:val="002C653D"/>
    <w:rsid w:val="002F5D3E"/>
    <w:rsid w:val="00306424"/>
    <w:rsid w:val="00313912"/>
    <w:rsid w:val="00314AF9"/>
    <w:rsid w:val="00324C8D"/>
    <w:rsid w:val="00340699"/>
    <w:rsid w:val="00355061"/>
    <w:rsid w:val="00357145"/>
    <w:rsid w:val="003655E8"/>
    <w:rsid w:val="003673A2"/>
    <w:rsid w:val="00375D8A"/>
    <w:rsid w:val="003A420B"/>
    <w:rsid w:val="003A7E44"/>
    <w:rsid w:val="003B31FA"/>
    <w:rsid w:val="003B3C57"/>
    <w:rsid w:val="003C409E"/>
    <w:rsid w:val="003C7266"/>
    <w:rsid w:val="00402A16"/>
    <w:rsid w:val="00403919"/>
    <w:rsid w:val="004231B2"/>
    <w:rsid w:val="0044340C"/>
    <w:rsid w:val="00444E21"/>
    <w:rsid w:val="00446AD6"/>
    <w:rsid w:val="00446AF8"/>
    <w:rsid w:val="00447829"/>
    <w:rsid w:val="00452418"/>
    <w:rsid w:val="004F6C8A"/>
    <w:rsid w:val="00504092"/>
    <w:rsid w:val="00507462"/>
    <w:rsid w:val="0052439B"/>
    <w:rsid w:val="00527730"/>
    <w:rsid w:val="00532D7E"/>
    <w:rsid w:val="00534677"/>
    <w:rsid w:val="005476F0"/>
    <w:rsid w:val="00557179"/>
    <w:rsid w:val="00562A14"/>
    <w:rsid w:val="00581113"/>
    <w:rsid w:val="00584CE4"/>
    <w:rsid w:val="005C03D6"/>
    <w:rsid w:val="005C3D9E"/>
    <w:rsid w:val="005C6C49"/>
    <w:rsid w:val="005E15CF"/>
    <w:rsid w:val="005E4BC2"/>
    <w:rsid w:val="00604527"/>
    <w:rsid w:val="00611EE6"/>
    <w:rsid w:val="00654DD6"/>
    <w:rsid w:val="006572FC"/>
    <w:rsid w:val="00657B0D"/>
    <w:rsid w:val="006709CA"/>
    <w:rsid w:val="00674CD3"/>
    <w:rsid w:val="00680F75"/>
    <w:rsid w:val="00682355"/>
    <w:rsid w:val="006A1DFF"/>
    <w:rsid w:val="006B501F"/>
    <w:rsid w:val="006D19C8"/>
    <w:rsid w:val="006D42E3"/>
    <w:rsid w:val="006D62AF"/>
    <w:rsid w:val="006E494A"/>
    <w:rsid w:val="006F19FB"/>
    <w:rsid w:val="006F1E90"/>
    <w:rsid w:val="006F79C0"/>
    <w:rsid w:val="00707B13"/>
    <w:rsid w:val="00721DD9"/>
    <w:rsid w:val="00725921"/>
    <w:rsid w:val="00734CB4"/>
    <w:rsid w:val="00764383"/>
    <w:rsid w:val="00767E7F"/>
    <w:rsid w:val="00787513"/>
    <w:rsid w:val="00787E43"/>
    <w:rsid w:val="007B21E0"/>
    <w:rsid w:val="007C3267"/>
    <w:rsid w:val="007E0988"/>
    <w:rsid w:val="007E6458"/>
    <w:rsid w:val="007F0071"/>
    <w:rsid w:val="007F2F38"/>
    <w:rsid w:val="0081064F"/>
    <w:rsid w:val="00810C37"/>
    <w:rsid w:val="00821175"/>
    <w:rsid w:val="008216D6"/>
    <w:rsid w:val="008235A2"/>
    <w:rsid w:val="00824D32"/>
    <w:rsid w:val="00850A56"/>
    <w:rsid w:val="00862BB9"/>
    <w:rsid w:val="00886ABA"/>
    <w:rsid w:val="00891E2B"/>
    <w:rsid w:val="008A2ED2"/>
    <w:rsid w:val="008A50CA"/>
    <w:rsid w:val="008B02CA"/>
    <w:rsid w:val="008B56F3"/>
    <w:rsid w:val="008C4563"/>
    <w:rsid w:val="008F311B"/>
    <w:rsid w:val="008F3ABB"/>
    <w:rsid w:val="009335CC"/>
    <w:rsid w:val="00937ED0"/>
    <w:rsid w:val="00962526"/>
    <w:rsid w:val="00963296"/>
    <w:rsid w:val="009E40F2"/>
    <w:rsid w:val="009F0860"/>
    <w:rsid w:val="00A136D3"/>
    <w:rsid w:val="00A364CA"/>
    <w:rsid w:val="00A46EDD"/>
    <w:rsid w:val="00A47A16"/>
    <w:rsid w:val="00A70C62"/>
    <w:rsid w:val="00A80089"/>
    <w:rsid w:val="00A802B5"/>
    <w:rsid w:val="00A918F8"/>
    <w:rsid w:val="00AB43AE"/>
    <w:rsid w:val="00AB4577"/>
    <w:rsid w:val="00AD724A"/>
    <w:rsid w:val="00AD7D14"/>
    <w:rsid w:val="00B00A1F"/>
    <w:rsid w:val="00B233B8"/>
    <w:rsid w:val="00B24884"/>
    <w:rsid w:val="00B312AF"/>
    <w:rsid w:val="00B32FF0"/>
    <w:rsid w:val="00B350BD"/>
    <w:rsid w:val="00B46F8B"/>
    <w:rsid w:val="00B55A6F"/>
    <w:rsid w:val="00B92BCA"/>
    <w:rsid w:val="00B96F02"/>
    <w:rsid w:val="00BA561F"/>
    <w:rsid w:val="00BE6C07"/>
    <w:rsid w:val="00BF0603"/>
    <w:rsid w:val="00BF150B"/>
    <w:rsid w:val="00BF4A46"/>
    <w:rsid w:val="00C13140"/>
    <w:rsid w:val="00C3535F"/>
    <w:rsid w:val="00C466DE"/>
    <w:rsid w:val="00C47629"/>
    <w:rsid w:val="00C7676D"/>
    <w:rsid w:val="00C81B84"/>
    <w:rsid w:val="00C85CAD"/>
    <w:rsid w:val="00CD0A62"/>
    <w:rsid w:val="00CD7928"/>
    <w:rsid w:val="00CF015D"/>
    <w:rsid w:val="00D153D0"/>
    <w:rsid w:val="00D16051"/>
    <w:rsid w:val="00D165B9"/>
    <w:rsid w:val="00D20B64"/>
    <w:rsid w:val="00D41D59"/>
    <w:rsid w:val="00D55D7E"/>
    <w:rsid w:val="00D57B24"/>
    <w:rsid w:val="00D85A04"/>
    <w:rsid w:val="00D87194"/>
    <w:rsid w:val="00D95FB0"/>
    <w:rsid w:val="00D9688C"/>
    <w:rsid w:val="00DA19CF"/>
    <w:rsid w:val="00DA7B90"/>
    <w:rsid w:val="00DA7F65"/>
    <w:rsid w:val="00DE5465"/>
    <w:rsid w:val="00DF11E2"/>
    <w:rsid w:val="00E168CF"/>
    <w:rsid w:val="00E30483"/>
    <w:rsid w:val="00E32ED0"/>
    <w:rsid w:val="00E33222"/>
    <w:rsid w:val="00E33726"/>
    <w:rsid w:val="00E46D75"/>
    <w:rsid w:val="00E5221F"/>
    <w:rsid w:val="00E5408E"/>
    <w:rsid w:val="00E720BE"/>
    <w:rsid w:val="00E80D0D"/>
    <w:rsid w:val="00E94C8C"/>
    <w:rsid w:val="00EB4E54"/>
    <w:rsid w:val="00ED7870"/>
    <w:rsid w:val="00ED7B04"/>
    <w:rsid w:val="00EE2DF6"/>
    <w:rsid w:val="00EE5A74"/>
    <w:rsid w:val="00EF7F9C"/>
    <w:rsid w:val="00F0053C"/>
    <w:rsid w:val="00F01BAF"/>
    <w:rsid w:val="00F10982"/>
    <w:rsid w:val="00F126DA"/>
    <w:rsid w:val="00F13C01"/>
    <w:rsid w:val="00F20721"/>
    <w:rsid w:val="00F37593"/>
    <w:rsid w:val="00F534E9"/>
    <w:rsid w:val="00F872E2"/>
    <w:rsid w:val="00FB2862"/>
    <w:rsid w:val="00FE14D7"/>
    <w:rsid w:val="00FE668F"/>
    <w:rsid w:val="00FF27F4"/>
    <w:rsid w:val="00FF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E1CE44-90F0-42AB-8864-39508E6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rsid w:val="0022086F"/>
    <w:rPr>
      <w:rFonts w:ascii="Arial" w:eastAsia="SimSun" w:hAnsi="Arial" w:cs="Arial"/>
      <w:b/>
      <w:bCs/>
      <w:i/>
      <w:iCs/>
      <w:sz w:val="28"/>
      <w:szCs w:val="28"/>
      <w:lang w:eastAsia="zh-CN"/>
    </w:rPr>
  </w:style>
  <w:style w:type="character" w:customStyle="1" w:styleId="Titre3Car">
    <w:name w:val="Titre 3 Car"/>
    <w:basedOn w:val="Policepardfaut"/>
    <w:link w:val="Titre3"/>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rsid w:val="0022086F"/>
    <w:rPr>
      <w:rFonts w:ascii="Tahoma" w:eastAsia="SimSun" w:hAnsi="Tahoma" w:cs="Tahoma"/>
      <w:b/>
      <w:bCs/>
      <w:sz w:val="18"/>
      <w:szCs w:val="24"/>
      <w:lang w:eastAsia="zh-CN"/>
    </w:rPr>
  </w:style>
  <w:style w:type="character" w:customStyle="1" w:styleId="Titre6Car">
    <w:name w:val="Titre 6 Car"/>
    <w:basedOn w:val="Policepardfaut"/>
    <w:link w:val="Titre6"/>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rsid w:val="0022086F"/>
    <w:rPr>
      <w:rFonts w:ascii="Tahoma" w:eastAsia="SimSun" w:hAnsi="Tahoma" w:cs="Tahoma"/>
      <w:sz w:val="28"/>
      <w:szCs w:val="24"/>
      <w:lang w:eastAsia="zh-CN"/>
    </w:rPr>
  </w:style>
  <w:style w:type="character" w:customStyle="1" w:styleId="Titre9Car">
    <w:name w:val="Titre 9 Car"/>
    <w:basedOn w:val="Policepardfaut"/>
    <w:link w:val="Titre9"/>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nhideWhenUsed/>
    <w:rsid w:val="007C3267"/>
    <w:pPr>
      <w:tabs>
        <w:tab w:val="center" w:pos="4153"/>
        <w:tab w:val="right" w:pos="8306"/>
      </w:tabs>
    </w:pPr>
  </w:style>
  <w:style w:type="character" w:customStyle="1" w:styleId="En-tteCar">
    <w:name w:val="En-tête Car"/>
    <w:basedOn w:val="Policepardfaut"/>
    <w:link w:val="En-tte"/>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DA19CF"/>
    <w:pPr>
      <w:spacing w:after="0" w:line="240" w:lineRule="auto"/>
    </w:pPr>
  </w:style>
  <w:style w:type="character" w:styleId="Lienhypertextesuivivisit">
    <w:name w:val="FollowedHyperlink"/>
    <w:basedOn w:val="Policepardfaut"/>
    <w:uiPriority w:val="99"/>
    <w:semiHidden/>
    <w:unhideWhenUsed/>
    <w:rsid w:val="00B350BD"/>
    <w:rPr>
      <w:color w:val="954F72" w:themeColor="followedHyperlink"/>
      <w:u w:val="single"/>
    </w:rPr>
  </w:style>
  <w:style w:type="character" w:customStyle="1" w:styleId="apple-converted-space">
    <w:name w:val="apple-converted-space"/>
    <w:basedOn w:val="Policepardfaut"/>
    <w:rsid w:val="00355061"/>
  </w:style>
  <w:style w:type="paragraph" w:styleId="Titre">
    <w:name w:val="Title"/>
    <w:basedOn w:val="Normal"/>
    <w:next w:val="Normal"/>
    <w:link w:val="TitreCar"/>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TitreCar">
    <w:name w:val="Titre Car"/>
    <w:basedOn w:val="Policepardfaut"/>
    <w:link w:val="Titre"/>
    <w:rsid w:val="00F0053C"/>
    <w:rPr>
      <w:rFonts w:ascii="Arial" w:eastAsia="Arial" w:hAnsi="Arial" w:cs="Arial"/>
      <w:sz w:val="52"/>
      <w:szCs w:val="52"/>
      <w:lang w:eastAsia="fr-FR"/>
    </w:rPr>
  </w:style>
  <w:style w:type="paragraph" w:styleId="Corpsdetexte2">
    <w:name w:val="Body Text 2"/>
    <w:basedOn w:val="Normal"/>
    <w:link w:val="Corpsdetexte2Car"/>
    <w:rsid w:val="00D85A04"/>
    <w:pPr>
      <w:suppressAutoHyphens w:val="0"/>
      <w:jc w:val="both"/>
    </w:pPr>
    <w:rPr>
      <w:rFonts w:eastAsia="Times New Roman"/>
      <w:szCs w:val="20"/>
      <w:lang w:eastAsia="fr-FR"/>
    </w:rPr>
  </w:style>
  <w:style w:type="character" w:customStyle="1" w:styleId="Corpsdetexte2Car">
    <w:name w:val="Corps de texte 2 Car"/>
    <w:basedOn w:val="Policepardfaut"/>
    <w:link w:val="Corpsdetexte2"/>
    <w:rsid w:val="00D85A04"/>
    <w:rPr>
      <w:rFonts w:ascii="Times New Roman" w:eastAsia="Times New Roman" w:hAnsi="Times New Roman" w:cs="Times New Roman"/>
      <w:sz w:val="24"/>
      <w:szCs w:val="20"/>
      <w:lang w:eastAsia="fr-FR"/>
    </w:rPr>
  </w:style>
  <w:style w:type="character" w:customStyle="1" w:styleId="texteorangegras">
    <w:name w:val="texte_orange_gras"/>
    <w:basedOn w:val="Policepardfaut"/>
    <w:rsid w:val="00787513"/>
  </w:style>
  <w:style w:type="paragraph" w:styleId="Textedebulles">
    <w:name w:val="Balloon Text"/>
    <w:basedOn w:val="Normal"/>
    <w:link w:val="TextedebullesCar"/>
    <w:uiPriority w:val="99"/>
    <w:semiHidden/>
    <w:unhideWhenUsed/>
    <w:rsid w:val="00850A56"/>
    <w:rPr>
      <w:rFonts w:ascii="Tahoma" w:hAnsi="Tahoma" w:cs="Tahoma"/>
      <w:sz w:val="16"/>
      <w:szCs w:val="16"/>
    </w:rPr>
  </w:style>
  <w:style w:type="character" w:customStyle="1" w:styleId="TextedebullesCar">
    <w:name w:val="Texte de bulles Car"/>
    <w:basedOn w:val="Policepardfaut"/>
    <w:link w:val="Textedebulles"/>
    <w:uiPriority w:val="99"/>
    <w:semiHidden/>
    <w:rsid w:val="00850A56"/>
    <w:rPr>
      <w:rFonts w:ascii="Tahoma" w:eastAsia="SimSun" w:hAnsi="Tahoma" w:cs="Tahoma"/>
      <w:sz w:val="16"/>
      <w:szCs w:val="16"/>
      <w:lang w:eastAsia="zh-CN"/>
    </w:rPr>
  </w:style>
  <w:style w:type="character" w:customStyle="1" w:styleId="st">
    <w:name w:val="st"/>
    <w:basedOn w:val="Policepardfaut"/>
    <w:rsid w:val="00125054"/>
  </w:style>
  <w:style w:type="character" w:styleId="Marquedecommentaire">
    <w:name w:val="annotation reference"/>
    <w:basedOn w:val="Policepardfaut"/>
    <w:uiPriority w:val="99"/>
    <w:semiHidden/>
    <w:unhideWhenUsed/>
    <w:rsid w:val="00F37593"/>
    <w:rPr>
      <w:sz w:val="16"/>
      <w:szCs w:val="16"/>
    </w:rPr>
  </w:style>
  <w:style w:type="paragraph" w:styleId="Commentaire">
    <w:name w:val="annotation text"/>
    <w:basedOn w:val="Normal"/>
    <w:link w:val="CommentaireCar"/>
    <w:uiPriority w:val="99"/>
    <w:semiHidden/>
    <w:unhideWhenUsed/>
    <w:rsid w:val="00F37593"/>
    <w:rPr>
      <w:sz w:val="20"/>
      <w:szCs w:val="20"/>
    </w:rPr>
  </w:style>
  <w:style w:type="character" w:customStyle="1" w:styleId="CommentaireCar">
    <w:name w:val="Commentaire Car"/>
    <w:basedOn w:val="Policepardfaut"/>
    <w:link w:val="Commentaire"/>
    <w:uiPriority w:val="99"/>
    <w:semiHidden/>
    <w:rsid w:val="00F37593"/>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F37593"/>
    <w:rPr>
      <w:b/>
      <w:bCs/>
    </w:rPr>
  </w:style>
  <w:style w:type="character" w:customStyle="1" w:styleId="ObjetducommentaireCar">
    <w:name w:val="Objet du commentaire Car"/>
    <w:basedOn w:val="CommentaireCar"/>
    <w:link w:val="Objetducommentaire"/>
    <w:uiPriority w:val="99"/>
    <w:semiHidden/>
    <w:rsid w:val="00F37593"/>
    <w:rPr>
      <w:rFonts w:ascii="Times New Roman" w:eastAsia="SimSun" w:hAnsi="Times New Roman" w:cs="Times New Roman"/>
      <w:b/>
      <w:bCs/>
      <w:sz w:val="20"/>
      <w:szCs w:val="20"/>
      <w:lang w:eastAsia="zh-CN"/>
    </w:rPr>
  </w:style>
  <w:style w:type="paragraph" w:customStyle="1" w:styleId="align-justify">
    <w:name w:val="align-justify"/>
    <w:basedOn w:val="Normal"/>
    <w:rsid w:val="00262968"/>
    <w:pPr>
      <w:suppressAutoHyphens w:val="0"/>
      <w:spacing w:before="100" w:beforeAutospacing="1" w:after="100" w:afterAutospacing="1"/>
    </w:pPr>
    <w:rPr>
      <w:rFonts w:eastAsia="Times New Roman"/>
      <w:lang w:eastAsia="fr-FR"/>
    </w:rPr>
  </w:style>
  <w:style w:type="character" w:customStyle="1" w:styleId="Date1">
    <w:name w:val="Date1"/>
    <w:basedOn w:val="Policepardfaut"/>
    <w:rsid w:val="00262968"/>
  </w:style>
  <w:style w:type="character" w:customStyle="1" w:styleId="field-content">
    <w:name w:val="field-content"/>
    <w:basedOn w:val="Policepardfaut"/>
    <w:rsid w:val="0000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41">
      <w:bodyDiv w:val="1"/>
      <w:marLeft w:val="0"/>
      <w:marRight w:val="0"/>
      <w:marTop w:val="0"/>
      <w:marBottom w:val="0"/>
      <w:divBdr>
        <w:top w:val="none" w:sz="0" w:space="0" w:color="auto"/>
        <w:left w:val="none" w:sz="0" w:space="0" w:color="auto"/>
        <w:bottom w:val="none" w:sz="0" w:space="0" w:color="auto"/>
        <w:right w:val="none" w:sz="0" w:space="0" w:color="auto"/>
      </w:divBdr>
    </w:div>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1180">
      <w:bodyDiv w:val="1"/>
      <w:marLeft w:val="0"/>
      <w:marRight w:val="0"/>
      <w:marTop w:val="0"/>
      <w:marBottom w:val="0"/>
      <w:divBdr>
        <w:top w:val="none" w:sz="0" w:space="0" w:color="auto"/>
        <w:left w:val="none" w:sz="0" w:space="0" w:color="auto"/>
        <w:bottom w:val="none" w:sz="0" w:space="0" w:color="auto"/>
        <w:right w:val="none" w:sz="0" w:space="0" w:color="auto"/>
      </w:divBdr>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17710855">
      <w:bodyDiv w:val="1"/>
      <w:marLeft w:val="0"/>
      <w:marRight w:val="0"/>
      <w:marTop w:val="0"/>
      <w:marBottom w:val="0"/>
      <w:divBdr>
        <w:top w:val="none" w:sz="0" w:space="0" w:color="auto"/>
        <w:left w:val="none" w:sz="0" w:space="0" w:color="auto"/>
        <w:bottom w:val="none" w:sz="0" w:space="0" w:color="auto"/>
        <w:right w:val="none" w:sz="0" w:space="0" w:color="auto"/>
      </w:divBdr>
      <w:divsChild>
        <w:div w:id="793864340">
          <w:marLeft w:val="0"/>
          <w:marRight w:val="0"/>
          <w:marTop w:val="0"/>
          <w:marBottom w:val="0"/>
          <w:divBdr>
            <w:top w:val="none" w:sz="0" w:space="0" w:color="auto"/>
            <w:left w:val="none" w:sz="0" w:space="0" w:color="auto"/>
            <w:bottom w:val="none" w:sz="0" w:space="0" w:color="auto"/>
            <w:right w:val="none" w:sz="0" w:space="0" w:color="auto"/>
          </w:divBdr>
          <w:divsChild>
            <w:div w:id="1264607780">
              <w:marLeft w:val="0"/>
              <w:marRight w:val="0"/>
              <w:marTop w:val="0"/>
              <w:marBottom w:val="0"/>
              <w:divBdr>
                <w:top w:val="none" w:sz="0" w:space="0" w:color="auto"/>
                <w:left w:val="none" w:sz="0" w:space="0" w:color="auto"/>
                <w:bottom w:val="none" w:sz="0" w:space="0" w:color="auto"/>
                <w:right w:val="none" w:sz="0" w:space="0" w:color="auto"/>
              </w:divBdr>
              <w:divsChild>
                <w:div w:id="3784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415786423">
      <w:bodyDiv w:val="1"/>
      <w:marLeft w:val="0"/>
      <w:marRight w:val="0"/>
      <w:marTop w:val="0"/>
      <w:marBottom w:val="0"/>
      <w:divBdr>
        <w:top w:val="none" w:sz="0" w:space="0" w:color="auto"/>
        <w:left w:val="none" w:sz="0" w:space="0" w:color="auto"/>
        <w:bottom w:val="none" w:sz="0" w:space="0" w:color="auto"/>
        <w:right w:val="none" w:sz="0" w:space="0" w:color="auto"/>
      </w:divBdr>
      <w:divsChild>
        <w:div w:id="390539648">
          <w:marLeft w:val="0"/>
          <w:marRight w:val="0"/>
          <w:marTop w:val="0"/>
          <w:marBottom w:val="0"/>
          <w:divBdr>
            <w:top w:val="none" w:sz="0" w:space="0" w:color="auto"/>
            <w:left w:val="none" w:sz="0" w:space="0" w:color="auto"/>
            <w:bottom w:val="none" w:sz="0" w:space="0" w:color="auto"/>
            <w:right w:val="none" w:sz="0" w:space="0" w:color="auto"/>
          </w:divBdr>
          <w:divsChild>
            <w:div w:id="824862070">
              <w:marLeft w:val="0"/>
              <w:marRight w:val="0"/>
              <w:marTop w:val="0"/>
              <w:marBottom w:val="0"/>
              <w:divBdr>
                <w:top w:val="none" w:sz="0" w:space="0" w:color="auto"/>
                <w:left w:val="none" w:sz="0" w:space="0" w:color="auto"/>
                <w:bottom w:val="none" w:sz="0" w:space="0" w:color="auto"/>
                <w:right w:val="none" w:sz="0" w:space="0" w:color="auto"/>
              </w:divBdr>
              <w:divsChild>
                <w:div w:id="5054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3670">
      <w:bodyDiv w:val="1"/>
      <w:marLeft w:val="0"/>
      <w:marRight w:val="0"/>
      <w:marTop w:val="0"/>
      <w:marBottom w:val="0"/>
      <w:divBdr>
        <w:top w:val="none" w:sz="0" w:space="0" w:color="auto"/>
        <w:left w:val="none" w:sz="0" w:space="0" w:color="auto"/>
        <w:bottom w:val="none" w:sz="0" w:space="0" w:color="auto"/>
        <w:right w:val="none" w:sz="0" w:space="0" w:color="auto"/>
      </w:divBdr>
      <w:divsChild>
        <w:div w:id="1665930559">
          <w:marLeft w:val="0"/>
          <w:marRight w:val="0"/>
          <w:marTop w:val="0"/>
          <w:marBottom w:val="0"/>
          <w:divBdr>
            <w:top w:val="none" w:sz="0" w:space="0" w:color="auto"/>
            <w:left w:val="none" w:sz="0" w:space="0" w:color="auto"/>
            <w:bottom w:val="none" w:sz="0" w:space="0" w:color="auto"/>
            <w:right w:val="none" w:sz="0" w:space="0" w:color="auto"/>
          </w:divBdr>
          <w:divsChild>
            <w:div w:id="640888541">
              <w:marLeft w:val="0"/>
              <w:marRight w:val="0"/>
              <w:marTop w:val="0"/>
              <w:marBottom w:val="0"/>
              <w:divBdr>
                <w:top w:val="none" w:sz="0" w:space="0" w:color="auto"/>
                <w:left w:val="none" w:sz="0" w:space="0" w:color="auto"/>
                <w:bottom w:val="none" w:sz="0" w:space="0" w:color="auto"/>
                <w:right w:val="none" w:sz="0" w:space="0" w:color="auto"/>
              </w:divBdr>
              <w:divsChild>
                <w:div w:id="18301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5029">
      <w:bodyDiv w:val="1"/>
      <w:marLeft w:val="0"/>
      <w:marRight w:val="0"/>
      <w:marTop w:val="0"/>
      <w:marBottom w:val="0"/>
      <w:divBdr>
        <w:top w:val="none" w:sz="0" w:space="0" w:color="auto"/>
        <w:left w:val="none" w:sz="0" w:space="0" w:color="auto"/>
        <w:bottom w:val="none" w:sz="0" w:space="0" w:color="auto"/>
        <w:right w:val="none" w:sz="0" w:space="0" w:color="auto"/>
      </w:divBdr>
    </w:div>
    <w:div w:id="633487696">
      <w:bodyDiv w:val="1"/>
      <w:marLeft w:val="0"/>
      <w:marRight w:val="0"/>
      <w:marTop w:val="0"/>
      <w:marBottom w:val="0"/>
      <w:divBdr>
        <w:top w:val="none" w:sz="0" w:space="0" w:color="auto"/>
        <w:left w:val="none" w:sz="0" w:space="0" w:color="auto"/>
        <w:bottom w:val="none" w:sz="0" w:space="0" w:color="auto"/>
        <w:right w:val="none" w:sz="0" w:space="0" w:color="auto"/>
      </w:divBdr>
    </w:div>
    <w:div w:id="666522750">
      <w:bodyDiv w:val="1"/>
      <w:marLeft w:val="0"/>
      <w:marRight w:val="0"/>
      <w:marTop w:val="0"/>
      <w:marBottom w:val="0"/>
      <w:divBdr>
        <w:top w:val="none" w:sz="0" w:space="0" w:color="auto"/>
        <w:left w:val="none" w:sz="0" w:space="0" w:color="auto"/>
        <w:bottom w:val="none" w:sz="0" w:space="0" w:color="auto"/>
        <w:right w:val="none" w:sz="0" w:space="0" w:color="auto"/>
      </w:divBdr>
      <w:divsChild>
        <w:div w:id="1644577771">
          <w:marLeft w:val="0"/>
          <w:marRight w:val="0"/>
          <w:marTop w:val="0"/>
          <w:marBottom w:val="0"/>
          <w:divBdr>
            <w:top w:val="none" w:sz="0" w:space="0" w:color="auto"/>
            <w:left w:val="none" w:sz="0" w:space="0" w:color="auto"/>
            <w:bottom w:val="none" w:sz="0" w:space="0" w:color="auto"/>
            <w:right w:val="none" w:sz="0" w:space="0" w:color="auto"/>
          </w:divBdr>
          <w:divsChild>
            <w:div w:id="315383957">
              <w:marLeft w:val="0"/>
              <w:marRight w:val="0"/>
              <w:marTop w:val="0"/>
              <w:marBottom w:val="0"/>
              <w:divBdr>
                <w:top w:val="none" w:sz="0" w:space="0" w:color="auto"/>
                <w:left w:val="none" w:sz="0" w:space="0" w:color="auto"/>
                <w:bottom w:val="none" w:sz="0" w:space="0" w:color="auto"/>
                <w:right w:val="none" w:sz="0" w:space="0" w:color="auto"/>
              </w:divBdr>
              <w:divsChild>
                <w:div w:id="2082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00833">
      <w:bodyDiv w:val="1"/>
      <w:marLeft w:val="0"/>
      <w:marRight w:val="0"/>
      <w:marTop w:val="0"/>
      <w:marBottom w:val="0"/>
      <w:divBdr>
        <w:top w:val="none" w:sz="0" w:space="0" w:color="auto"/>
        <w:left w:val="none" w:sz="0" w:space="0" w:color="auto"/>
        <w:bottom w:val="none" w:sz="0" w:space="0" w:color="auto"/>
        <w:right w:val="none" w:sz="0" w:space="0" w:color="auto"/>
      </w:divBdr>
    </w:div>
    <w:div w:id="701398739">
      <w:bodyDiv w:val="1"/>
      <w:marLeft w:val="0"/>
      <w:marRight w:val="0"/>
      <w:marTop w:val="0"/>
      <w:marBottom w:val="0"/>
      <w:divBdr>
        <w:top w:val="none" w:sz="0" w:space="0" w:color="auto"/>
        <w:left w:val="none" w:sz="0" w:space="0" w:color="auto"/>
        <w:bottom w:val="none" w:sz="0" w:space="0" w:color="auto"/>
        <w:right w:val="none" w:sz="0" w:space="0" w:color="auto"/>
      </w:divBdr>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60553889">
      <w:bodyDiv w:val="1"/>
      <w:marLeft w:val="0"/>
      <w:marRight w:val="0"/>
      <w:marTop w:val="0"/>
      <w:marBottom w:val="0"/>
      <w:divBdr>
        <w:top w:val="none" w:sz="0" w:space="0" w:color="auto"/>
        <w:left w:val="none" w:sz="0" w:space="0" w:color="auto"/>
        <w:bottom w:val="none" w:sz="0" w:space="0" w:color="auto"/>
        <w:right w:val="none" w:sz="0" w:space="0" w:color="auto"/>
      </w:divBdr>
      <w:divsChild>
        <w:div w:id="1904483071">
          <w:marLeft w:val="0"/>
          <w:marRight w:val="0"/>
          <w:marTop w:val="0"/>
          <w:marBottom w:val="0"/>
          <w:divBdr>
            <w:top w:val="none" w:sz="0" w:space="0" w:color="auto"/>
            <w:left w:val="none" w:sz="0" w:space="0" w:color="auto"/>
            <w:bottom w:val="none" w:sz="0" w:space="0" w:color="auto"/>
            <w:right w:val="none" w:sz="0" w:space="0" w:color="auto"/>
          </w:divBdr>
          <w:divsChild>
            <w:div w:id="2108034942">
              <w:marLeft w:val="0"/>
              <w:marRight w:val="0"/>
              <w:marTop w:val="0"/>
              <w:marBottom w:val="0"/>
              <w:divBdr>
                <w:top w:val="none" w:sz="0" w:space="0" w:color="auto"/>
                <w:left w:val="none" w:sz="0" w:space="0" w:color="auto"/>
                <w:bottom w:val="none" w:sz="0" w:space="0" w:color="auto"/>
                <w:right w:val="none" w:sz="0" w:space="0" w:color="auto"/>
              </w:divBdr>
              <w:divsChild>
                <w:div w:id="1157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3823">
      <w:bodyDiv w:val="1"/>
      <w:marLeft w:val="0"/>
      <w:marRight w:val="0"/>
      <w:marTop w:val="0"/>
      <w:marBottom w:val="0"/>
      <w:divBdr>
        <w:top w:val="none" w:sz="0" w:space="0" w:color="auto"/>
        <w:left w:val="none" w:sz="0" w:space="0" w:color="auto"/>
        <w:bottom w:val="none" w:sz="0" w:space="0" w:color="auto"/>
        <w:right w:val="none" w:sz="0" w:space="0" w:color="auto"/>
      </w:divBdr>
      <w:divsChild>
        <w:div w:id="838152977">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0"/>
              <w:divBdr>
                <w:top w:val="none" w:sz="0" w:space="0" w:color="auto"/>
                <w:left w:val="none" w:sz="0" w:space="0" w:color="auto"/>
                <w:bottom w:val="none" w:sz="0" w:space="0" w:color="auto"/>
                <w:right w:val="none" w:sz="0" w:space="0" w:color="auto"/>
              </w:divBdr>
              <w:divsChild>
                <w:div w:id="209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3154">
      <w:bodyDiv w:val="1"/>
      <w:marLeft w:val="0"/>
      <w:marRight w:val="0"/>
      <w:marTop w:val="0"/>
      <w:marBottom w:val="0"/>
      <w:divBdr>
        <w:top w:val="none" w:sz="0" w:space="0" w:color="auto"/>
        <w:left w:val="none" w:sz="0" w:space="0" w:color="auto"/>
        <w:bottom w:val="none" w:sz="0" w:space="0" w:color="auto"/>
        <w:right w:val="none" w:sz="0" w:space="0" w:color="auto"/>
      </w:divBdr>
    </w:div>
    <w:div w:id="942877951">
      <w:bodyDiv w:val="1"/>
      <w:marLeft w:val="0"/>
      <w:marRight w:val="0"/>
      <w:marTop w:val="0"/>
      <w:marBottom w:val="0"/>
      <w:divBdr>
        <w:top w:val="none" w:sz="0" w:space="0" w:color="auto"/>
        <w:left w:val="none" w:sz="0" w:space="0" w:color="auto"/>
        <w:bottom w:val="none" w:sz="0" w:space="0" w:color="auto"/>
        <w:right w:val="none" w:sz="0" w:space="0" w:color="auto"/>
      </w:divBdr>
    </w:div>
    <w:div w:id="992366769">
      <w:bodyDiv w:val="1"/>
      <w:marLeft w:val="0"/>
      <w:marRight w:val="0"/>
      <w:marTop w:val="0"/>
      <w:marBottom w:val="0"/>
      <w:divBdr>
        <w:top w:val="none" w:sz="0" w:space="0" w:color="auto"/>
        <w:left w:val="none" w:sz="0" w:space="0" w:color="auto"/>
        <w:bottom w:val="none" w:sz="0" w:space="0" w:color="auto"/>
        <w:right w:val="none" w:sz="0" w:space="0" w:color="auto"/>
      </w:divBdr>
      <w:divsChild>
        <w:div w:id="342778411">
          <w:marLeft w:val="0"/>
          <w:marRight w:val="0"/>
          <w:marTop w:val="0"/>
          <w:marBottom w:val="0"/>
          <w:divBdr>
            <w:top w:val="none" w:sz="0" w:space="0" w:color="auto"/>
            <w:left w:val="none" w:sz="0" w:space="0" w:color="auto"/>
            <w:bottom w:val="none" w:sz="0" w:space="0" w:color="auto"/>
            <w:right w:val="none" w:sz="0" w:space="0" w:color="auto"/>
          </w:divBdr>
        </w:div>
      </w:divsChild>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3898">
      <w:bodyDiv w:val="1"/>
      <w:marLeft w:val="0"/>
      <w:marRight w:val="0"/>
      <w:marTop w:val="0"/>
      <w:marBottom w:val="0"/>
      <w:divBdr>
        <w:top w:val="none" w:sz="0" w:space="0" w:color="auto"/>
        <w:left w:val="none" w:sz="0" w:space="0" w:color="auto"/>
        <w:bottom w:val="none" w:sz="0" w:space="0" w:color="auto"/>
        <w:right w:val="none" w:sz="0" w:space="0" w:color="auto"/>
      </w:divBdr>
    </w:div>
    <w:div w:id="1486049644">
      <w:bodyDiv w:val="1"/>
      <w:marLeft w:val="0"/>
      <w:marRight w:val="0"/>
      <w:marTop w:val="0"/>
      <w:marBottom w:val="0"/>
      <w:divBdr>
        <w:top w:val="none" w:sz="0" w:space="0" w:color="auto"/>
        <w:left w:val="none" w:sz="0" w:space="0" w:color="auto"/>
        <w:bottom w:val="none" w:sz="0" w:space="0" w:color="auto"/>
        <w:right w:val="none" w:sz="0" w:space="0" w:color="auto"/>
      </w:divBdr>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52750">
      <w:bodyDiv w:val="1"/>
      <w:marLeft w:val="0"/>
      <w:marRight w:val="0"/>
      <w:marTop w:val="0"/>
      <w:marBottom w:val="0"/>
      <w:divBdr>
        <w:top w:val="none" w:sz="0" w:space="0" w:color="auto"/>
        <w:left w:val="none" w:sz="0" w:space="0" w:color="auto"/>
        <w:bottom w:val="none" w:sz="0" w:space="0" w:color="auto"/>
        <w:right w:val="none" w:sz="0" w:space="0" w:color="auto"/>
      </w:divBdr>
      <w:divsChild>
        <w:div w:id="1153334940">
          <w:marLeft w:val="0"/>
          <w:marRight w:val="0"/>
          <w:marTop w:val="0"/>
          <w:marBottom w:val="0"/>
          <w:divBdr>
            <w:top w:val="none" w:sz="0" w:space="0" w:color="auto"/>
            <w:left w:val="none" w:sz="0" w:space="0" w:color="auto"/>
            <w:bottom w:val="none" w:sz="0" w:space="0" w:color="auto"/>
            <w:right w:val="none" w:sz="0" w:space="0" w:color="auto"/>
          </w:divBdr>
          <w:divsChild>
            <w:div w:id="140512842">
              <w:marLeft w:val="0"/>
              <w:marRight w:val="0"/>
              <w:marTop w:val="0"/>
              <w:marBottom w:val="0"/>
              <w:divBdr>
                <w:top w:val="none" w:sz="0" w:space="0" w:color="auto"/>
                <w:left w:val="none" w:sz="0" w:space="0" w:color="auto"/>
                <w:bottom w:val="none" w:sz="0" w:space="0" w:color="auto"/>
                <w:right w:val="none" w:sz="0" w:space="0" w:color="auto"/>
              </w:divBdr>
              <w:divsChild>
                <w:div w:id="11828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008">
      <w:bodyDiv w:val="1"/>
      <w:marLeft w:val="0"/>
      <w:marRight w:val="0"/>
      <w:marTop w:val="0"/>
      <w:marBottom w:val="0"/>
      <w:divBdr>
        <w:top w:val="none" w:sz="0" w:space="0" w:color="auto"/>
        <w:left w:val="none" w:sz="0" w:space="0" w:color="auto"/>
        <w:bottom w:val="none" w:sz="0" w:space="0" w:color="auto"/>
        <w:right w:val="none" w:sz="0" w:space="0" w:color="auto"/>
      </w:divBdr>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6494">
      <w:bodyDiv w:val="1"/>
      <w:marLeft w:val="0"/>
      <w:marRight w:val="0"/>
      <w:marTop w:val="0"/>
      <w:marBottom w:val="0"/>
      <w:divBdr>
        <w:top w:val="none" w:sz="0" w:space="0" w:color="auto"/>
        <w:left w:val="none" w:sz="0" w:space="0" w:color="auto"/>
        <w:bottom w:val="none" w:sz="0" w:space="0" w:color="auto"/>
        <w:right w:val="none" w:sz="0" w:space="0" w:color="auto"/>
      </w:divBdr>
    </w:div>
    <w:div w:id="1710690275">
      <w:bodyDiv w:val="1"/>
      <w:marLeft w:val="0"/>
      <w:marRight w:val="0"/>
      <w:marTop w:val="0"/>
      <w:marBottom w:val="0"/>
      <w:divBdr>
        <w:top w:val="none" w:sz="0" w:space="0" w:color="auto"/>
        <w:left w:val="none" w:sz="0" w:space="0" w:color="auto"/>
        <w:bottom w:val="none" w:sz="0" w:space="0" w:color="auto"/>
        <w:right w:val="none" w:sz="0" w:space="0" w:color="auto"/>
      </w:divBdr>
      <w:divsChild>
        <w:div w:id="1290281705">
          <w:marLeft w:val="0"/>
          <w:marRight w:val="0"/>
          <w:marTop w:val="0"/>
          <w:marBottom w:val="0"/>
          <w:divBdr>
            <w:top w:val="none" w:sz="0" w:space="0" w:color="auto"/>
            <w:left w:val="none" w:sz="0" w:space="0" w:color="auto"/>
            <w:bottom w:val="none" w:sz="0" w:space="0" w:color="auto"/>
            <w:right w:val="none" w:sz="0" w:space="0" w:color="auto"/>
          </w:divBdr>
          <w:divsChild>
            <w:div w:id="1862668534">
              <w:marLeft w:val="0"/>
              <w:marRight w:val="0"/>
              <w:marTop w:val="0"/>
              <w:marBottom w:val="0"/>
              <w:divBdr>
                <w:top w:val="none" w:sz="0" w:space="0" w:color="auto"/>
                <w:left w:val="none" w:sz="0" w:space="0" w:color="auto"/>
                <w:bottom w:val="none" w:sz="0" w:space="0" w:color="auto"/>
                <w:right w:val="none" w:sz="0" w:space="0" w:color="auto"/>
              </w:divBdr>
              <w:divsChild>
                <w:div w:id="28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437">
      <w:bodyDiv w:val="1"/>
      <w:marLeft w:val="0"/>
      <w:marRight w:val="0"/>
      <w:marTop w:val="0"/>
      <w:marBottom w:val="0"/>
      <w:divBdr>
        <w:top w:val="none" w:sz="0" w:space="0" w:color="auto"/>
        <w:left w:val="none" w:sz="0" w:space="0" w:color="auto"/>
        <w:bottom w:val="none" w:sz="0" w:space="0" w:color="auto"/>
        <w:right w:val="none" w:sz="0" w:space="0" w:color="auto"/>
      </w:divBdr>
      <w:divsChild>
        <w:div w:id="1656297873">
          <w:marLeft w:val="0"/>
          <w:marRight w:val="0"/>
          <w:marTop w:val="0"/>
          <w:marBottom w:val="0"/>
          <w:divBdr>
            <w:top w:val="none" w:sz="0" w:space="0" w:color="auto"/>
            <w:left w:val="none" w:sz="0" w:space="0" w:color="auto"/>
            <w:bottom w:val="none" w:sz="0" w:space="0" w:color="auto"/>
            <w:right w:val="none" w:sz="0" w:space="0" w:color="auto"/>
          </w:divBdr>
        </w:div>
      </w:divsChild>
    </w:div>
    <w:div w:id="1735084344">
      <w:bodyDiv w:val="1"/>
      <w:marLeft w:val="0"/>
      <w:marRight w:val="0"/>
      <w:marTop w:val="0"/>
      <w:marBottom w:val="0"/>
      <w:divBdr>
        <w:top w:val="none" w:sz="0" w:space="0" w:color="auto"/>
        <w:left w:val="none" w:sz="0" w:space="0" w:color="auto"/>
        <w:bottom w:val="none" w:sz="0" w:space="0" w:color="auto"/>
        <w:right w:val="none" w:sz="0" w:space="0" w:color="auto"/>
      </w:divBdr>
      <w:divsChild>
        <w:div w:id="60642392">
          <w:marLeft w:val="0"/>
          <w:marRight w:val="0"/>
          <w:marTop w:val="0"/>
          <w:marBottom w:val="0"/>
          <w:divBdr>
            <w:top w:val="none" w:sz="0" w:space="0" w:color="auto"/>
            <w:left w:val="none" w:sz="0" w:space="0" w:color="auto"/>
            <w:bottom w:val="none" w:sz="0" w:space="0" w:color="auto"/>
            <w:right w:val="none" w:sz="0" w:space="0" w:color="auto"/>
          </w:divBdr>
          <w:divsChild>
            <w:div w:id="734162224">
              <w:marLeft w:val="0"/>
              <w:marRight w:val="0"/>
              <w:marTop w:val="0"/>
              <w:marBottom w:val="0"/>
              <w:divBdr>
                <w:top w:val="none" w:sz="0" w:space="0" w:color="auto"/>
                <w:left w:val="none" w:sz="0" w:space="0" w:color="auto"/>
                <w:bottom w:val="none" w:sz="0" w:space="0" w:color="auto"/>
                <w:right w:val="none" w:sz="0" w:space="0" w:color="auto"/>
              </w:divBdr>
              <w:divsChild>
                <w:div w:id="53704693">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 w:id="1873152014">
      <w:bodyDiv w:val="1"/>
      <w:marLeft w:val="0"/>
      <w:marRight w:val="0"/>
      <w:marTop w:val="0"/>
      <w:marBottom w:val="0"/>
      <w:divBdr>
        <w:top w:val="none" w:sz="0" w:space="0" w:color="auto"/>
        <w:left w:val="none" w:sz="0" w:space="0" w:color="auto"/>
        <w:bottom w:val="none" w:sz="0" w:space="0" w:color="auto"/>
        <w:right w:val="none" w:sz="0" w:space="0" w:color="auto"/>
      </w:divBdr>
      <w:divsChild>
        <w:div w:id="850754669">
          <w:marLeft w:val="0"/>
          <w:marRight w:val="0"/>
          <w:marTop w:val="0"/>
          <w:marBottom w:val="0"/>
          <w:divBdr>
            <w:top w:val="none" w:sz="0" w:space="0" w:color="auto"/>
            <w:left w:val="none" w:sz="0" w:space="0" w:color="auto"/>
            <w:bottom w:val="none" w:sz="0" w:space="0" w:color="auto"/>
            <w:right w:val="none" w:sz="0" w:space="0" w:color="auto"/>
          </w:divBdr>
          <w:divsChild>
            <w:div w:id="265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190">
      <w:bodyDiv w:val="1"/>
      <w:marLeft w:val="0"/>
      <w:marRight w:val="0"/>
      <w:marTop w:val="0"/>
      <w:marBottom w:val="0"/>
      <w:divBdr>
        <w:top w:val="none" w:sz="0" w:space="0" w:color="auto"/>
        <w:left w:val="none" w:sz="0" w:space="0" w:color="auto"/>
        <w:bottom w:val="none" w:sz="0" w:space="0" w:color="auto"/>
        <w:right w:val="none" w:sz="0" w:space="0" w:color="auto"/>
      </w:divBdr>
    </w:div>
    <w:div w:id="2090075374">
      <w:bodyDiv w:val="1"/>
      <w:marLeft w:val="0"/>
      <w:marRight w:val="0"/>
      <w:marTop w:val="0"/>
      <w:marBottom w:val="0"/>
      <w:divBdr>
        <w:top w:val="none" w:sz="0" w:space="0" w:color="auto"/>
        <w:left w:val="none" w:sz="0" w:space="0" w:color="auto"/>
        <w:bottom w:val="none" w:sz="0" w:space="0" w:color="auto"/>
        <w:right w:val="none" w:sz="0" w:space="0" w:color="auto"/>
      </w:divBdr>
    </w:div>
    <w:div w:id="2135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montp3.fr/" TargetMode="External"/><Relationship Id="rId18" Type="http://schemas.openxmlformats.org/officeDocument/2006/relationships/hyperlink" Target="http://www.univ-lemans.fr/fr/index.html" TargetMode="External"/><Relationship Id="rId26" Type="http://schemas.openxmlformats.org/officeDocument/2006/relationships/hyperlink" Target="http://www.insa-centrevaldeloire.fr/fr/" TargetMode="External"/><Relationship Id="rId39" Type="http://schemas.openxmlformats.org/officeDocument/2006/relationships/hyperlink" Target="mailto:athenes@campusfrance.org" TargetMode="External"/><Relationship Id="rId21" Type="http://schemas.openxmlformats.org/officeDocument/2006/relationships/hyperlink" Target="http://www.ubfc.fr/" TargetMode="External"/><Relationship Id="rId34" Type="http://schemas.openxmlformats.org/officeDocument/2006/relationships/hyperlink" Target="https://www.skema-bs.fr/" TargetMode="External"/><Relationship Id="rId42" Type="http://schemas.openxmlformats.org/officeDocument/2006/relationships/hyperlink" Target="https://www.polytechnique.edu/admission-cycle-ingenieur/fr" TargetMode="External"/><Relationship Id="rId47" Type="http://schemas.openxmlformats.org/officeDocument/2006/relationships/hyperlink" Target="http://www.fondation-hadamard.fr/en" TargetMode="External"/><Relationship Id="rId50" Type="http://schemas.openxmlformats.org/officeDocument/2006/relationships/hyperlink" Target="https://www.fondation-hadamard.fr/en/master/presentation-master" TargetMode="External"/><Relationship Id="rId55" Type="http://schemas.openxmlformats.org/officeDocument/2006/relationships/hyperlink" Target="http://math.univ-lille1.fr/~cempi/formations/FR/diploboursmast.php" TargetMode="External"/><Relationship Id="rId63" Type="http://schemas.openxmlformats.org/officeDocument/2006/relationships/hyperlink" Target="https://maths-sciences.univ-amu.fr/masters-mathematiques" TargetMode="External"/><Relationship Id="rId68" Type="http://schemas.openxmlformats.org/officeDocument/2006/relationships/hyperlink" Target="http://labex-archimede.univ-amu.fr/spip.php?id_rubrique=7&amp;lang=en" TargetMode="External"/><Relationship Id="rId7" Type="http://schemas.openxmlformats.org/officeDocument/2006/relationships/endnotes" Target="endnotes.xml"/><Relationship Id="rId71" Type="http://schemas.openxmlformats.org/officeDocument/2006/relationships/hyperlink" Target="http://summerschools.univ-angers.fr/en/index.html" TargetMode="External"/><Relationship Id="rId2" Type="http://schemas.openxmlformats.org/officeDocument/2006/relationships/numbering" Target="numbering.xml"/><Relationship Id="rId16" Type="http://schemas.openxmlformats.org/officeDocument/2006/relationships/hyperlink" Target="https://www.univ-lyon1.fr/" TargetMode="External"/><Relationship Id="rId29" Type="http://schemas.openxmlformats.org/officeDocument/2006/relationships/hyperlink" Target="https://www.agro-bordeaux.fr/" TargetMode="External"/><Relationship Id="rId11" Type="http://schemas.openxmlformats.org/officeDocument/2006/relationships/hyperlink" Target="http://www.ifa.gr/el/etudes-en-fr-gen/bourses-de-mobilite-el/bourses-chercheurs-el" TargetMode="External"/><Relationship Id="rId24" Type="http://schemas.openxmlformats.org/officeDocument/2006/relationships/hyperlink" Target="https://www.insa-rouen.fr/" TargetMode="External"/><Relationship Id="rId32" Type="http://schemas.openxmlformats.org/officeDocument/2006/relationships/hyperlink" Target="https://www.ieseg.fr/" TargetMode="External"/><Relationship Id="rId37" Type="http://schemas.openxmlformats.org/officeDocument/2006/relationships/hyperlink" Target="http://www.the-sds.com/fr/ecole/" TargetMode="External"/><Relationship Id="rId40" Type="http://schemas.openxmlformats.org/officeDocument/2006/relationships/hyperlink" Target="http://www.ifa.gr/el/etudes-en-fr-gen/salon-etudes-en-france" TargetMode="External"/><Relationship Id="rId45" Type="http://schemas.openxmlformats.org/officeDocument/2006/relationships/hyperlink" Target="http://www.agence-nationale-recherche.fr/fileadmin/aap/2019/aap-neuron-2019.pdf" TargetMode="External"/><Relationship Id="rId53" Type="http://schemas.openxmlformats.org/officeDocument/2006/relationships/hyperlink" Target="http://mathematiques.univ-lille1.fr/Formation/Masters-du-departement-de-Mathematiques/Master_Calcul_Haute_Performance_Simulation/Master_degree_Scientific_Computing/" TargetMode="External"/><Relationship Id="rId58" Type="http://schemas.openxmlformats.org/officeDocument/2006/relationships/hyperlink" Target="http://www.lif.univ-mrs.fr/" TargetMode="External"/><Relationship Id="rId66" Type="http://schemas.openxmlformats.org/officeDocument/2006/relationships/hyperlink" Target="http://masterinfo.univ-mrs.fr/"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lim.fr/" TargetMode="External"/><Relationship Id="rId23" Type="http://schemas.openxmlformats.org/officeDocument/2006/relationships/hyperlink" Target="http://www.eurecom.fr/fr" TargetMode="External"/><Relationship Id="rId28" Type="http://schemas.openxmlformats.org/officeDocument/2006/relationships/hyperlink" Target="https://www.utt.fr/" TargetMode="External"/><Relationship Id="rId36" Type="http://schemas.openxmlformats.org/officeDocument/2006/relationships/hyperlink" Target="https://www.inseec.com/" TargetMode="External"/><Relationship Id="rId49" Type="http://schemas.openxmlformats.org/officeDocument/2006/relationships/hyperlink" Target="http://www.fondation-hadamard.fr/en/LMH" TargetMode="External"/><Relationship Id="rId57" Type="http://schemas.openxmlformats.org/officeDocument/2006/relationships/hyperlink" Target="http://www.i2m.univ-amu.fr/" TargetMode="External"/><Relationship Id="rId61" Type="http://schemas.openxmlformats.org/officeDocument/2006/relationships/hyperlink" Target="https://www.univ-amu.fr/en" TargetMode="External"/><Relationship Id="rId10" Type="http://schemas.openxmlformats.org/officeDocument/2006/relationships/hyperlink" Target="http://www.ifa.gr/el/etudes-en-fr-gen/bourses-de-mobilite-el/bourses-de-master-2-el" TargetMode="External"/><Relationship Id="rId19" Type="http://schemas.openxmlformats.org/officeDocument/2006/relationships/hyperlink" Target="https://www.unistra.fr/index.php?id=accueil&amp;utm_source=unistra_fr&amp;utm_medium=unistra_fr_homepage" TargetMode="External"/><Relationship Id="rId31" Type="http://schemas.openxmlformats.org/officeDocument/2006/relationships/hyperlink" Target="http://www.mines-paristech.fr/" TargetMode="External"/><Relationship Id="rId44" Type="http://schemas.openxmlformats.org/officeDocument/2006/relationships/hyperlink" Target="http://www.agence-nationale-recherche.fr/fileadmin/aap/2019/aap-permed-2019.pdf" TargetMode="External"/><Relationship Id="rId52" Type="http://schemas.openxmlformats.org/officeDocument/2006/relationships/hyperlink" Target="http://mathematiques.univ-lille1.fr/Formation/Masters-du-departement-de-Mathematiques" TargetMode="External"/><Relationship Id="rId60" Type="http://schemas.openxmlformats.org/officeDocument/2006/relationships/hyperlink" Target="https://www.cirm-math.fr/" TargetMode="External"/><Relationship Id="rId65" Type="http://schemas.openxmlformats.org/officeDocument/2006/relationships/hyperlink" Target="https://maths-sciences.univ-amu.fr/master-ma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fa.gr/el/etudes-en-fr-gen/bourses-de-mobilite-el/bourses-de-master-2-el/bcs-el" TargetMode="External"/><Relationship Id="rId14" Type="http://schemas.openxmlformats.org/officeDocument/2006/relationships/hyperlink" Target="https://www.univ-lyon2.fr/" TargetMode="External"/><Relationship Id="rId22" Type="http://schemas.openxmlformats.org/officeDocument/2006/relationships/hyperlink" Target="http://www.epitech.eu/fr/" TargetMode="External"/><Relationship Id="rId27" Type="http://schemas.openxmlformats.org/officeDocument/2006/relationships/hyperlink" Target="https://polytech.univ-nantes.fr/" TargetMode="External"/><Relationship Id="rId30" Type="http://schemas.openxmlformats.org/officeDocument/2006/relationships/hyperlink" Target="https://www.polytechnique.edu/" TargetMode="External"/><Relationship Id="rId35" Type="http://schemas.openxmlformats.org/officeDocument/2006/relationships/hyperlink" Target="https://www.edhec.edu/fr" TargetMode="External"/><Relationship Id="rId43" Type="http://schemas.openxmlformats.org/officeDocument/2006/relationships/hyperlink" Target="https://www.polytechnique.edu/admission-cycle-ingenieur/en/entrance-exam-fili%C3%A8re-universitaire-internationale-fui" TargetMode="External"/><Relationship Id="rId48" Type="http://schemas.openxmlformats.org/officeDocument/2006/relationships/hyperlink" Target="https://www.fondation-hadamard.fr/en/LMH" TargetMode="External"/><Relationship Id="rId56" Type="http://schemas.openxmlformats.org/officeDocument/2006/relationships/hyperlink" Target="http://www.cpt.univ-mrs.fr/?lang=en" TargetMode="External"/><Relationship Id="rId64" Type="http://schemas.openxmlformats.org/officeDocument/2006/relationships/hyperlink" Target="https://maths-sciences.univ-amu.fr/master-maap" TargetMode="External"/><Relationship Id="rId69" Type="http://schemas.openxmlformats.org/officeDocument/2006/relationships/hyperlink" Target="https://www.parcoursup.fr/" TargetMode="External"/><Relationship Id="rId8" Type="http://schemas.openxmlformats.org/officeDocument/2006/relationships/image" Target="media/image2.jpeg"/><Relationship Id="rId51" Type="http://schemas.openxmlformats.org/officeDocument/2006/relationships/hyperlink" Target="https://www.fondation-hadamard.fr/fr/master-bourses-de-master/master-401-appels-candidatures-pour-une-bourse-de-maste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fa.gr/el/etudes-en-fr-gen/2012-10-05-11-40-48/8306-debat-tourisme-el" TargetMode="External"/><Relationship Id="rId17" Type="http://schemas.openxmlformats.org/officeDocument/2006/relationships/hyperlink" Target="http://www.univ-angers.fr/fr/index.html" TargetMode="External"/><Relationship Id="rId25" Type="http://schemas.openxmlformats.org/officeDocument/2006/relationships/hyperlink" Target="https://www.insa-toulouse.fr/fr/index.html" TargetMode="External"/><Relationship Id="rId33" Type="http://schemas.openxmlformats.org/officeDocument/2006/relationships/hyperlink" Target="https://www.montpellier-bs.com/" TargetMode="External"/><Relationship Id="rId38" Type="http://schemas.openxmlformats.org/officeDocument/2006/relationships/hyperlink" Target="http://ecolecamondo.fr/" TargetMode="External"/><Relationship Id="rId46" Type="http://schemas.openxmlformats.org/officeDocument/2006/relationships/hyperlink" Target="https://www.fondation-hadamard.fr/en/" TargetMode="External"/><Relationship Id="rId59" Type="http://schemas.openxmlformats.org/officeDocument/2006/relationships/hyperlink" Target="http://www.lsis.org/" TargetMode="External"/><Relationship Id="rId67" Type="http://schemas.openxmlformats.org/officeDocument/2006/relationships/hyperlink" Target="http://labex-archimede.univ-amu.fr/spip.php?formulaire=1&amp;lang=en" TargetMode="External"/><Relationship Id="rId20" Type="http://schemas.openxmlformats.org/officeDocument/2006/relationships/hyperlink" Target="https://www.univ-lille.fr/" TargetMode="External"/><Relationship Id="rId41" Type="http://schemas.openxmlformats.org/officeDocument/2006/relationships/hyperlink" Target="https://www.biologie.ens.fr/depbio/spip.php?article575" TargetMode="External"/><Relationship Id="rId54" Type="http://schemas.openxmlformats.org/officeDocument/2006/relationships/hyperlink" Target="http://master-physique.univ-lille1.fr/parcours.php?show=1" TargetMode="External"/><Relationship Id="rId62" Type="http://schemas.openxmlformats.org/officeDocument/2006/relationships/hyperlink" Target="http://labex-archimede.univ-amu.fr/IMG/pdf/amu-plaquette-brochure-web.pdf" TargetMode="External"/><Relationship Id="rId70" Type="http://schemas.openxmlformats.org/officeDocument/2006/relationships/hyperlink" Target="mailto:athenes@campusfrance.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FB09-768F-4137-8189-B00B5EF0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3996</Words>
  <Characters>21978</Characters>
  <Application>Microsoft Office Word</Application>
  <DocSecurity>4</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Mireille Voyatzi</cp:lastModifiedBy>
  <cp:revision>2</cp:revision>
  <cp:lastPrinted>2018-09-21T11:58:00Z</cp:lastPrinted>
  <dcterms:created xsi:type="dcterms:W3CDTF">2019-02-20T10:45:00Z</dcterms:created>
  <dcterms:modified xsi:type="dcterms:W3CDTF">2019-02-20T10:45:00Z</dcterms:modified>
</cp:coreProperties>
</file>